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9130" w:tblpY="3046"/>
        <w:tblOverlap w:val="never"/>
        <w:tblW w:w="0" w:type="auto"/>
        <w:tblLayout w:type="fixed"/>
        <w:tblCellMar>
          <w:left w:w="0" w:type="dxa"/>
          <w:right w:w="0" w:type="dxa"/>
        </w:tblCellMar>
        <w:tblLook w:val="01E0" w:firstRow="1" w:lastRow="1" w:firstColumn="1" w:lastColumn="1" w:noHBand="0" w:noVBand="0"/>
      </w:tblPr>
      <w:tblGrid>
        <w:gridCol w:w="2155"/>
      </w:tblGrid>
      <w:tr w:rsidR="0030679A" w:rsidRPr="00344D49" w14:paraId="47BC49C7" w14:textId="77777777" w:rsidTr="00B42C44">
        <w:trPr>
          <w:trHeight w:val="369"/>
        </w:trPr>
        <w:tc>
          <w:tcPr>
            <w:tcW w:w="2155" w:type="dxa"/>
            <w:shd w:val="clear" w:color="auto" w:fill="auto"/>
          </w:tcPr>
          <w:p w14:paraId="77D17D02" w14:textId="25940540" w:rsidR="0030679A" w:rsidRPr="00344D49" w:rsidRDefault="002671EB" w:rsidP="00B42C44">
            <w:pPr>
              <w:pStyle w:val="Datum"/>
            </w:pPr>
            <w:r>
              <w:t xml:space="preserve">Darmstadt, </w:t>
            </w:r>
            <w:r w:rsidR="00CA1B93">
              <w:t>01.08.2019</w:t>
            </w:r>
          </w:p>
          <w:p w14:paraId="10CA9B80" w14:textId="4E941582" w:rsidR="0030679A" w:rsidRPr="00441233" w:rsidRDefault="0030679A" w:rsidP="00B42C44">
            <w:pPr>
              <w:spacing w:line="180" w:lineRule="exact"/>
              <w:rPr>
                <w:sz w:val="13"/>
                <w:szCs w:val="13"/>
              </w:rPr>
            </w:pPr>
          </w:p>
        </w:tc>
      </w:tr>
      <w:tr w:rsidR="005C2667" w:rsidRPr="00344D49" w14:paraId="1A507CFA" w14:textId="77777777" w:rsidTr="003D74B6">
        <w:trPr>
          <w:trHeight w:val="5150"/>
        </w:trPr>
        <w:tc>
          <w:tcPr>
            <w:tcW w:w="2155" w:type="dxa"/>
            <w:shd w:val="clear" w:color="auto" w:fill="auto"/>
          </w:tcPr>
          <w:p w14:paraId="0AF6D1E5" w14:textId="77777777" w:rsidR="003D74B6" w:rsidRPr="002671EB" w:rsidRDefault="003D74B6" w:rsidP="003D74B6">
            <w:pPr>
              <w:pStyle w:val="Marginalie"/>
              <w:framePr w:w="0" w:hSpace="0" w:wrap="auto" w:vAnchor="margin" w:hAnchor="text" w:xAlign="left" w:yAlign="inline"/>
              <w:rPr>
                <w:b/>
                <w:bCs/>
                <w:lang w:val="en-US"/>
              </w:rPr>
            </w:pPr>
            <w:r w:rsidRPr="002671EB">
              <w:rPr>
                <w:b/>
                <w:bCs/>
                <w:lang w:val="en-US"/>
              </w:rPr>
              <w:t>Ansprechpartner Presse:</w:t>
            </w:r>
          </w:p>
          <w:p w14:paraId="37910E50" w14:textId="77777777" w:rsidR="003D74B6" w:rsidRPr="002671EB" w:rsidRDefault="003D74B6" w:rsidP="003D74B6">
            <w:pPr>
              <w:pStyle w:val="Marginalie"/>
              <w:framePr w:w="0" w:hSpace="0" w:wrap="auto" w:vAnchor="margin" w:hAnchor="text" w:xAlign="left" w:yAlign="inline"/>
              <w:rPr>
                <w:lang w:val="en-US"/>
              </w:rPr>
            </w:pPr>
          </w:p>
          <w:p w14:paraId="7740DE61" w14:textId="77777777" w:rsidR="003D74B6" w:rsidRPr="002671EB" w:rsidRDefault="003D74B6" w:rsidP="003D74B6">
            <w:pPr>
              <w:pStyle w:val="Marginalie"/>
              <w:framePr w:w="0" w:hSpace="0" w:wrap="auto" w:vAnchor="margin" w:hAnchor="text" w:xAlign="left" w:yAlign="inline"/>
              <w:rPr>
                <w:b/>
                <w:bCs/>
                <w:lang w:val="en-US"/>
              </w:rPr>
            </w:pPr>
            <w:r w:rsidRPr="002671EB">
              <w:rPr>
                <w:b/>
                <w:bCs/>
                <w:lang w:val="en-US"/>
              </w:rPr>
              <w:t>Silke Amthauer</w:t>
            </w:r>
          </w:p>
          <w:p w14:paraId="0EA02734" w14:textId="77777777" w:rsidR="003D74B6" w:rsidRPr="002671EB" w:rsidRDefault="003D74B6" w:rsidP="003D74B6">
            <w:pPr>
              <w:pStyle w:val="Marginalie"/>
              <w:framePr w:w="0" w:hSpace="0" w:wrap="auto" w:vAnchor="margin" w:hAnchor="text" w:xAlign="left" w:yAlign="inline"/>
              <w:rPr>
                <w:lang w:val="en-US"/>
              </w:rPr>
            </w:pPr>
            <w:r w:rsidRPr="002671EB">
              <w:rPr>
                <w:lang w:val="en-US"/>
              </w:rPr>
              <w:t>Head of Communications</w:t>
            </w:r>
          </w:p>
          <w:p w14:paraId="310CA206" w14:textId="77777777" w:rsidR="003D74B6" w:rsidRPr="002671EB" w:rsidRDefault="003D74B6" w:rsidP="003D74B6">
            <w:pPr>
              <w:pStyle w:val="Marginalie"/>
              <w:framePr w:w="0" w:hSpace="0" w:wrap="auto" w:vAnchor="margin" w:hAnchor="text" w:xAlign="left" w:yAlign="inline"/>
              <w:rPr>
                <w:lang w:val="en-US"/>
              </w:rPr>
            </w:pPr>
          </w:p>
          <w:p w14:paraId="4CB0997E" w14:textId="77777777" w:rsidR="003D74B6" w:rsidRPr="003D74B6" w:rsidRDefault="003D74B6" w:rsidP="003D74B6">
            <w:pPr>
              <w:pStyle w:val="Marginalie"/>
              <w:framePr w:w="0" w:hSpace="0" w:wrap="auto" w:vAnchor="margin" w:hAnchor="text" w:xAlign="left" w:yAlign="inline"/>
            </w:pPr>
            <w:r w:rsidRPr="003D74B6">
              <w:t>Dolivostraße 17</w:t>
            </w:r>
          </w:p>
          <w:p w14:paraId="2DFD6465" w14:textId="77777777" w:rsidR="003D74B6" w:rsidRPr="003D74B6" w:rsidRDefault="003D74B6" w:rsidP="003D74B6">
            <w:pPr>
              <w:pStyle w:val="Marginalie"/>
              <w:framePr w:w="0" w:hSpace="0" w:wrap="auto" w:vAnchor="margin" w:hAnchor="text" w:xAlign="left" w:yAlign="inline"/>
            </w:pPr>
            <w:r w:rsidRPr="003D74B6">
              <w:t>64293 Darmstadt</w:t>
            </w:r>
          </w:p>
          <w:p w14:paraId="6D014690" w14:textId="77777777" w:rsidR="003D74B6" w:rsidRPr="003D74B6" w:rsidRDefault="003D74B6" w:rsidP="003D74B6">
            <w:pPr>
              <w:pStyle w:val="Marginalie"/>
              <w:framePr w:w="0" w:hSpace="0" w:wrap="auto" w:vAnchor="margin" w:hAnchor="text" w:xAlign="left" w:yAlign="inline"/>
            </w:pPr>
            <w:r w:rsidRPr="003D74B6">
              <w:t>Germany</w:t>
            </w:r>
          </w:p>
          <w:p w14:paraId="00956B63" w14:textId="6E0AAA3A" w:rsidR="003D74B6" w:rsidRPr="00B42C44" w:rsidRDefault="003D74B6" w:rsidP="003D74B6">
            <w:pPr>
              <w:pStyle w:val="Funotentext"/>
            </w:pPr>
            <w:r w:rsidRPr="00CA1B93">
              <w:rPr>
                <w:b/>
                <w:bCs/>
              </w:rPr>
              <w:t>T</w:t>
            </w:r>
            <w:r w:rsidRPr="00B42C44">
              <w:t> </w:t>
            </w:r>
            <w:r w:rsidRPr="00B42C44">
              <w:tab/>
              <w:t xml:space="preserve">+49 </w:t>
            </w:r>
            <w:r w:rsidRPr="003D74B6">
              <w:t>6151 18-4255</w:t>
            </w:r>
          </w:p>
          <w:p w14:paraId="7F45685D" w14:textId="28DD512D" w:rsidR="003D74B6" w:rsidRPr="00B42C44" w:rsidRDefault="003D74B6" w:rsidP="003D74B6">
            <w:pPr>
              <w:pStyle w:val="Funotentext"/>
            </w:pPr>
            <w:r w:rsidRPr="00CA1B93">
              <w:rPr>
                <w:b/>
                <w:bCs/>
              </w:rPr>
              <w:t>F</w:t>
            </w:r>
            <w:r w:rsidRPr="00B42C44">
              <w:tab/>
              <w:t xml:space="preserve">+49 </w:t>
            </w:r>
            <w:r w:rsidRPr="003D74B6">
              <w:t>6151 18-3456</w:t>
            </w:r>
          </w:p>
          <w:p w14:paraId="24C1A8DB" w14:textId="32BFBE39" w:rsidR="003D74B6" w:rsidRPr="00B42C44" w:rsidRDefault="003D74B6" w:rsidP="003D74B6">
            <w:pPr>
              <w:pStyle w:val="Funotentext"/>
            </w:pPr>
            <w:r w:rsidRPr="00CA1B93">
              <w:rPr>
                <w:b/>
                <w:bCs/>
              </w:rPr>
              <w:t>M</w:t>
            </w:r>
            <w:r w:rsidRPr="00B42C44">
              <w:tab/>
              <w:t xml:space="preserve">+49 </w:t>
            </w:r>
            <w:r w:rsidRPr="003D74B6">
              <w:t>152 09480618</w:t>
            </w:r>
          </w:p>
          <w:p w14:paraId="37844B8B" w14:textId="77777777" w:rsidR="003D74B6" w:rsidRPr="003D74B6" w:rsidRDefault="003D74B6" w:rsidP="003D74B6">
            <w:pPr>
              <w:pStyle w:val="Marginalie"/>
              <w:framePr w:w="0" w:hSpace="0" w:wrap="auto" w:vAnchor="margin" w:hAnchor="text" w:xAlign="left" w:yAlign="inline"/>
            </w:pPr>
            <w:r w:rsidRPr="003D74B6">
              <w:t>silke.amthauer@evonik.com</w:t>
            </w:r>
          </w:p>
          <w:p w14:paraId="6952F08E" w14:textId="77777777" w:rsidR="003D74B6" w:rsidRPr="003D74B6" w:rsidRDefault="003D74B6" w:rsidP="003D74B6">
            <w:pPr>
              <w:pStyle w:val="Marginalie"/>
              <w:framePr w:w="0" w:hSpace="0" w:wrap="auto" w:vAnchor="margin" w:hAnchor="text" w:xAlign="left" w:yAlign="inline"/>
            </w:pPr>
          </w:p>
          <w:p w14:paraId="2DE3685B" w14:textId="77777777" w:rsidR="003D74B6" w:rsidRPr="003D74B6" w:rsidRDefault="003D74B6" w:rsidP="003D74B6">
            <w:pPr>
              <w:pStyle w:val="Marginalie"/>
              <w:framePr w:w="0" w:hSpace="0" w:wrap="auto" w:vAnchor="margin" w:hAnchor="text" w:xAlign="left" w:yAlign="inline"/>
            </w:pPr>
          </w:p>
          <w:p w14:paraId="08272CB3" w14:textId="77777777" w:rsidR="003D74B6" w:rsidRPr="003D74B6" w:rsidRDefault="003D74B6" w:rsidP="003D74B6">
            <w:pPr>
              <w:pStyle w:val="Marginalie"/>
              <w:framePr w:w="0" w:hSpace="0" w:wrap="auto" w:vAnchor="margin" w:hAnchor="text" w:xAlign="left" w:yAlign="inline"/>
              <w:rPr>
                <w:b/>
                <w:bCs/>
              </w:rPr>
            </w:pPr>
            <w:r w:rsidRPr="003D74B6">
              <w:rPr>
                <w:b/>
                <w:bCs/>
              </w:rPr>
              <w:t>Christina Höhn</w:t>
            </w:r>
          </w:p>
          <w:p w14:paraId="61EA86FF" w14:textId="77777777" w:rsidR="003D74B6" w:rsidRPr="003D74B6" w:rsidRDefault="003D74B6" w:rsidP="003D74B6">
            <w:pPr>
              <w:pStyle w:val="Marginalie"/>
              <w:framePr w:w="0" w:hSpace="0" w:wrap="auto" w:vAnchor="margin" w:hAnchor="text" w:xAlign="left" w:yAlign="inline"/>
            </w:pPr>
            <w:r w:rsidRPr="003D74B6">
              <w:t xml:space="preserve">Communications </w:t>
            </w:r>
          </w:p>
          <w:p w14:paraId="7D49D8C6" w14:textId="77777777" w:rsidR="003D74B6" w:rsidRPr="003D74B6" w:rsidRDefault="003D74B6" w:rsidP="003D74B6">
            <w:pPr>
              <w:pStyle w:val="Marginalie"/>
              <w:framePr w:w="0" w:hSpace="0" w:wrap="auto" w:vAnchor="margin" w:hAnchor="text" w:xAlign="left" w:yAlign="inline"/>
            </w:pPr>
            <w:r w:rsidRPr="003D74B6">
              <w:t>Methacrylat-Verbund</w:t>
            </w:r>
          </w:p>
          <w:p w14:paraId="150E129A" w14:textId="77777777" w:rsidR="003D74B6" w:rsidRPr="003D74B6" w:rsidRDefault="003D74B6" w:rsidP="003D74B6">
            <w:pPr>
              <w:pStyle w:val="Marginalie"/>
              <w:framePr w:w="0" w:hSpace="0" w:wrap="auto" w:vAnchor="margin" w:hAnchor="text" w:xAlign="left" w:yAlign="inline"/>
            </w:pPr>
          </w:p>
          <w:p w14:paraId="57EC5C5C" w14:textId="77777777" w:rsidR="003D74B6" w:rsidRPr="003D74B6" w:rsidRDefault="003D74B6" w:rsidP="003D74B6">
            <w:pPr>
              <w:pStyle w:val="Marginalie"/>
              <w:framePr w:w="0" w:hSpace="0" w:wrap="auto" w:vAnchor="margin" w:hAnchor="text" w:xAlign="left" w:yAlign="inline"/>
            </w:pPr>
            <w:r w:rsidRPr="003D74B6">
              <w:t>Dolivostraße 17</w:t>
            </w:r>
          </w:p>
          <w:p w14:paraId="21A01B07" w14:textId="77777777" w:rsidR="003D74B6" w:rsidRPr="003D74B6" w:rsidRDefault="003D74B6" w:rsidP="003D74B6">
            <w:pPr>
              <w:pStyle w:val="Marginalie"/>
              <w:framePr w:w="0" w:hSpace="0" w:wrap="auto" w:vAnchor="margin" w:hAnchor="text" w:xAlign="left" w:yAlign="inline"/>
            </w:pPr>
            <w:r w:rsidRPr="003D74B6">
              <w:t>64293 Darmstadt</w:t>
            </w:r>
          </w:p>
          <w:p w14:paraId="16399AB6" w14:textId="77777777" w:rsidR="003D74B6" w:rsidRPr="003D74B6" w:rsidRDefault="003D74B6" w:rsidP="003D74B6">
            <w:pPr>
              <w:pStyle w:val="Marginalie"/>
              <w:framePr w:w="0" w:hSpace="0" w:wrap="auto" w:vAnchor="margin" w:hAnchor="text" w:xAlign="left" w:yAlign="inline"/>
            </w:pPr>
            <w:r w:rsidRPr="003D74B6">
              <w:t>Germany</w:t>
            </w:r>
          </w:p>
          <w:p w14:paraId="1DC87C5D" w14:textId="2F56A298" w:rsidR="003D74B6" w:rsidRPr="00B42C44" w:rsidRDefault="003D74B6" w:rsidP="003D74B6">
            <w:pPr>
              <w:pStyle w:val="Funotentext"/>
            </w:pPr>
            <w:r w:rsidRPr="00CA1B93">
              <w:rPr>
                <w:b/>
                <w:bCs/>
              </w:rPr>
              <w:t>T</w:t>
            </w:r>
            <w:r w:rsidRPr="00B42C44">
              <w:t> </w:t>
            </w:r>
            <w:r w:rsidRPr="00B42C44">
              <w:tab/>
              <w:t xml:space="preserve">+49 </w:t>
            </w:r>
            <w:r w:rsidRPr="003D74B6">
              <w:t>6151 18-3688</w:t>
            </w:r>
          </w:p>
          <w:p w14:paraId="558065C1" w14:textId="5E066CFC" w:rsidR="003D74B6" w:rsidRPr="00B42C44" w:rsidRDefault="003D74B6" w:rsidP="003D74B6">
            <w:pPr>
              <w:pStyle w:val="Funotentext"/>
            </w:pPr>
            <w:r w:rsidRPr="00CA1B93">
              <w:rPr>
                <w:b/>
                <w:bCs/>
              </w:rPr>
              <w:t>M</w:t>
            </w:r>
            <w:r w:rsidRPr="00B42C44">
              <w:tab/>
              <w:t xml:space="preserve">+49 </w:t>
            </w:r>
            <w:r w:rsidRPr="003D74B6">
              <w:t>152 33102294</w:t>
            </w:r>
          </w:p>
          <w:p w14:paraId="1D672DB0" w14:textId="5CA8CE54" w:rsidR="005C2667" w:rsidRDefault="003D74B6" w:rsidP="003D74B6">
            <w:pPr>
              <w:pStyle w:val="Marginalie"/>
              <w:framePr w:w="0" w:hSpace="0" w:wrap="auto" w:vAnchor="margin" w:hAnchor="text" w:xAlign="left" w:yAlign="inline"/>
            </w:pPr>
            <w:r w:rsidRPr="003D74B6">
              <w:t>christina.hoehn@evonik.com</w:t>
            </w:r>
          </w:p>
        </w:tc>
      </w:tr>
    </w:tbl>
    <w:p w14:paraId="2D7FC04C" w14:textId="77777777" w:rsidR="00FD5D8E" w:rsidRPr="00FD5D8E" w:rsidRDefault="00FD5D8E" w:rsidP="00FD5D8E">
      <w:pPr>
        <w:rPr>
          <w:rStyle w:val="Fett"/>
        </w:rPr>
      </w:pPr>
      <w:r w:rsidRPr="00FD5D8E">
        <w:rPr>
          <w:rStyle w:val="Fett"/>
        </w:rPr>
        <w:t>Neustart für den Methacrylat-Verbund von Evonik Industries</w:t>
      </w:r>
    </w:p>
    <w:p w14:paraId="1900E267" w14:textId="77777777" w:rsidR="00FD5D8E" w:rsidRDefault="00FD5D8E" w:rsidP="00FD5D8E">
      <w:pPr>
        <w:pStyle w:val="Titel"/>
      </w:pPr>
      <w:r>
        <w:t xml:space="preserve">Röhm wird eigenständiges Unternehmen </w:t>
      </w:r>
    </w:p>
    <w:p w14:paraId="51FA4523" w14:textId="77777777" w:rsidR="00FD5D8E" w:rsidRDefault="00FD5D8E" w:rsidP="00FD5D8E">
      <w:pPr>
        <w:rPr>
          <w:noProof w:val="0"/>
        </w:rPr>
      </w:pPr>
    </w:p>
    <w:p w14:paraId="093B20A4" w14:textId="7767E3D6" w:rsidR="00FD5D8E" w:rsidRPr="00FD5D8E" w:rsidRDefault="00FD5D8E" w:rsidP="00FD5D8E">
      <w:pPr>
        <w:pStyle w:val="Aufzhlungszeichen"/>
        <w:rPr>
          <w:rStyle w:val="Fett"/>
        </w:rPr>
      </w:pPr>
      <w:r w:rsidRPr="00FD5D8E">
        <w:rPr>
          <w:rStyle w:val="Fett"/>
        </w:rPr>
        <w:t xml:space="preserve">Übernahme durch Advent International erfolgreich abgeschlossen </w:t>
      </w:r>
    </w:p>
    <w:p w14:paraId="3C5FEDA6" w14:textId="7A6CA72C" w:rsidR="00FD5D8E" w:rsidRPr="00FD5D8E" w:rsidRDefault="00FD5D8E" w:rsidP="00FD5D8E">
      <w:pPr>
        <w:pStyle w:val="Aufzhlungszeichen"/>
        <w:rPr>
          <w:rStyle w:val="Fett"/>
        </w:rPr>
      </w:pPr>
      <w:r w:rsidRPr="00FD5D8E">
        <w:rPr>
          <w:rStyle w:val="Fett"/>
        </w:rPr>
        <w:t>Ausgliederung schafft Basis für Wachstum und Weiterentwicklung</w:t>
      </w:r>
    </w:p>
    <w:p w14:paraId="472CCA61" w14:textId="4A78ED75" w:rsidR="00FD5D8E" w:rsidRPr="00FD5D8E" w:rsidRDefault="00FD5D8E" w:rsidP="00FD5D8E">
      <w:pPr>
        <w:pStyle w:val="Aufzhlungszeichen"/>
        <w:rPr>
          <w:rStyle w:val="Fett"/>
        </w:rPr>
      </w:pPr>
      <w:r w:rsidRPr="00FD5D8E">
        <w:rPr>
          <w:rStyle w:val="Fett"/>
        </w:rPr>
        <w:t>Investitionen in Technologien und Standorte geplant zum Aufbau eines globalen Markt- und Technologieführers im Bereich der Methacrylat-Chemie</w:t>
      </w:r>
    </w:p>
    <w:p w14:paraId="1C5CB33F" w14:textId="355A7CD7" w:rsidR="00FD5D8E" w:rsidRPr="00FD5D8E" w:rsidRDefault="00FD5D8E" w:rsidP="003D74B6">
      <w:pPr>
        <w:pStyle w:val="Aufzhlungszeichen"/>
        <w:rPr>
          <w:rStyle w:val="Fett"/>
        </w:rPr>
      </w:pPr>
      <w:r w:rsidRPr="00FD5D8E">
        <w:rPr>
          <w:rStyle w:val="Fett"/>
        </w:rPr>
        <w:t>„Neuer Name Röhm steht für Qualität und Pioniergeist“, sagt Michael Pack, Vorsitzender der Geschäftsführung</w:t>
      </w:r>
    </w:p>
    <w:p w14:paraId="2B5540B8" w14:textId="77777777" w:rsidR="00FD5D8E" w:rsidRDefault="00FD5D8E" w:rsidP="00FD5D8E">
      <w:pPr>
        <w:rPr>
          <w:noProof w:val="0"/>
        </w:rPr>
      </w:pPr>
    </w:p>
    <w:p w14:paraId="00A09B9A" w14:textId="7689882A" w:rsidR="00FD5D8E" w:rsidRDefault="00FD5D8E" w:rsidP="00FD5D8E">
      <w:pPr>
        <w:rPr>
          <w:noProof w:val="0"/>
        </w:rPr>
      </w:pPr>
      <w:r>
        <w:rPr>
          <w:noProof w:val="0"/>
        </w:rPr>
        <w:t xml:space="preserve">Die Röhm GmbH hat heute die Ausgliederung aus Evonik Industries erfolgreich abgeschlossen. Der </w:t>
      </w:r>
      <w:proofErr w:type="spellStart"/>
      <w:r>
        <w:rPr>
          <w:noProof w:val="0"/>
        </w:rPr>
        <w:t>Methacrylat</w:t>
      </w:r>
      <w:proofErr w:type="spellEnd"/>
      <w:r>
        <w:rPr>
          <w:noProof w:val="0"/>
        </w:rPr>
        <w:t xml:space="preserve">-Verbund von Evonik Industries geht damit als eigenständiges Unternehmen an den neuen Eigentümer Advent International über. Mit einem Umsatz von 1,9 Milliarden Euro (Stand: 2018) und innovativen Produkten zählt das Unternehmen zu einem der globalen Marktführer im Bereich der </w:t>
      </w:r>
      <w:proofErr w:type="spellStart"/>
      <w:r>
        <w:rPr>
          <w:noProof w:val="0"/>
        </w:rPr>
        <w:t>Methacrylat</w:t>
      </w:r>
      <w:proofErr w:type="spellEnd"/>
      <w:r>
        <w:rPr>
          <w:noProof w:val="0"/>
        </w:rPr>
        <w:t>-Chemie. Mit der Umsetzung einer innovativen Produktionstechnologie für Methylmetha</w:t>
      </w:r>
      <w:bookmarkStart w:id="0" w:name="_GoBack"/>
      <w:bookmarkEnd w:id="0"/>
      <w:r>
        <w:rPr>
          <w:noProof w:val="0"/>
        </w:rPr>
        <w:t xml:space="preserve">crylat will die Röhm GmbH auch die globale Technologieführerschaft übernehmen. Das Unternehmen beschäftigt weltweit rund 3.900 Mitarbeiter an 15 Produktionsstandorten in Deutschland (Worms, Darmstadt, Weiterstadt, Wesseling, Hanau), China, den USA, Russland und Südafrika. </w:t>
      </w:r>
    </w:p>
    <w:p w14:paraId="2C7E24BC" w14:textId="77777777" w:rsidR="00FD5D8E" w:rsidRDefault="00FD5D8E" w:rsidP="00FD5D8E">
      <w:pPr>
        <w:rPr>
          <w:noProof w:val="0"/>
        </w:rPr>
      </w:pPr>
    </w:p>
    <w:p w14:paraId="7E540634" w14:textId="77777777" w:rsidR="00FD5D8E" w:rsidRPr="00FD5D8E" w:rsidRDefault="00FD5D8E" w:rsidP="00FD5D8E">
      <w:pPr>
        <w:rPr>
          <w:rStyle w:val="Fett"/>
        </w:rPr>
      </w:pPr>
      <w:r w:rsidRPr="00FD5D8E">
        <w:rPr>
          <w:rStyle w:val="Fett"/>
        </w:rPr>
        <w:t>Die Erfolgsgeschichte fortschreiben</w:t>
      </w:r>
    </w:p>
    <w:p w14:paraId="787EF049" w14:textId="77777777" w:rsidR="00FD5D8E" w:rsidRDefault="00FD5D8E" w:rsidP="00FD5D8E">
      <w:pPr>
        <w:rPr>
          <w:noProof w:val="0"/>
        </w:rPr>
      </w:pPr>
      <w:r>
        <w:rPr>
          <w:noProof w:val="0"/>
        </w:rPr>
        <w:t xml:space="preserve">„Der Name Röhm steht für Qualität und Pioniergeist“, sagt der Vorsitzende der Geschäftsführung, Michael Pack. So gilt der Chemiker und Firmengründer Otto Röhm als der Begründer der </w:t>
      </w:r>
      <w:proofErr w:type="spellStart"/>
      <w:r>
        <w:rPr>
          <w:noProof w:val="0"/>
        </w:rPr>
        <w:t>Methacrylat</w:t>
      </w:r>
      <w:proofErr w:type="spellEnd"/>
      <w:r>
        <w:rPr>
          <w:noProof w:val="0"/>
        </w:rPr>
        <w:t>-Chemie. Mit der Entwicklung des hochtransparenten multifunktionalen Kunststoffs PLEXIGLAS</w:t>
      </w:r>
      <w:r w:rsidRPr="00974CAE">
        <w:rPr>
          <w:noProof w:val="0"/>
          <w:vertAlign w:val="superscript"/>
        </w:rPr>
        <w:t>®</w:t>
      </w:r>
      <w:r>
        <w:rPr>
          <w:noProof w:val="0"/>
        </w:rPr>
        <w:t xml:space="preserve"> gelang ihm vor rund 85 Jahren auch international der Durchbruch. Die von Röhm erarbeitete chemische Basis ermöglichte den Aufbau einer umfangreichen Produktpalette für breit gefächerte Anwendungsbereiche. Heute beliefert das Unternehmen mit seinen Produkten zahlreiche zukunftsorientierte Wachstumsbranchen wie die Automobil-, die Elektronik- oder Baubranche. „Wir haben uns deshalb sehr bewusst für Röhm als Unternehmensnamen entschieden“, so Pack. Bei aller Verbundenheit mit den Wurzeln des Unternehmens hat der CEO jedoch die Zukunft der neuen Röhm fest im Blick. </w:t>
      </w:r>
    </w:p>
    <w:p w14:paraId="38D51EA0" w14:textId="77777777" w:rsidR="00FD5D8E" w:rsidRDefault="00FD5D8E" w:rsidP="00FD5D8E">
      <w:pPr>
        <w:rPr>
          <w:noProof w:val="0"/>
        </w:rPr>
      </w:pPr>
    </w:p>
    <w:p w14:paraId="6304AE93" w14:textId="77777777" w:rsidR="00FD5D8E" w:rsidRPr="00FD5D8E" w:rsidRDefault="00FD5D8E" w:rsidP="00FD5D8E">
      <w:pPr>
        <w:rPr>
          <w:rStyle w:val="Fett"/>
        </w:rPr>
      </w:pPr>
      <w:r w:rsidRPr="00FD5D8E">
        <w:rPr>
          <w:rStyle w:val="Fett"/>
        </w:rPr>
        <w:t>Führende Marktpositionen weiter ausbauen</w:t>
      </w:r>
    </w:p>
    <w:p w14:paraId="45AA1E0F" w14:textId="77777777" w:rsidR="00FD5D8E" w:rsidRDefault="00FD5D8E" w:rsidP="00FD5D8E">
      <w:pPr>
        <w:rPr>
          <w:noProof w:val="0"/>
        </w:rPr>
      </w:pPr>
      <w:r>
        <w:rPr>
          <w:noProof w:val="0"/>
        </w:rPr>
        <w:t>„Unser Ziel ist es, das Wachstum des Geschäfts weiter voranzutreiben und führende Positionen durch Investitionen und eine gezielte Expansion weiter auszubauen. Wir verfügen über effiziente Strukturen, führende Technologien, intelligente Innovationsideen, und – was mindestens genauso wichtig ist – hochqualifizierte Mitarbeiter und starke Marken“, betont Pack. „Dieses Selbstbewusstsein und eine positive Aufbruchstimmung kommen auch im neuen Logo und Erscheinungsbild der Marke Röhm zum Ausdruck.“</w:t>
      </w:r>
    </w:p>
    <w:p w14:paraId="2A500B6E" w14:textId="77777777" w:rsidR="00FD5D8E" w:rsidRDefault="00FD5D8E" w:rsidP="00FD5D8E">
      <w:pPr>
        <w:rPr>
          <w:noProof w:val="0"/>
        </w:rPr>
      </w:pPr>
    </w:p>
    <w:p w14:paraId="5BD3369A" w14:textId="77777777" w:rsidR="00FD5D8E" w:rsidRPr="00FD5D8E" w:rsidRDefault="00FD5D8E" w:rsidP="00FD5D8E">
      <w:pPr>
        <w:rPr>
          <w:rStyle w:val="Fett"/>
        </w:rPr>
      </w:pPr>
      <w:r w:rsidRPr="00FD5D8E">
        <w:rPr>
          <w:rStyle w:val="Fett"/>
        </w:rPr>
        <w:t>Investitionen in Technologien und Standorte umsetzen</w:t>
      </w:r>
    </w:p>
    <w:p w14:paraId="2177C8E5" w14:textId="3A9A2ECC" w:rsidR="00FD5D8E" w:rsidRDefault="00FD5D8E" w:rsidP="00FD5D8E">
      <w:pPr>
        <w:rPr>
          <w:noProof w:val="0"/>
        </w:rPr>
      </w:pPr>
      <w:r>
        <w:rPr>
          <w:noProof w:val="0"/>
        </w:rPr>
        <w:t xml:space="preserve">Die starke Ausgangsposition des </w:t>
      </w:r>
      <w:proofErr w:type="spellStart"/>
      <w:r>
        <w:rPr>
          <w:noProof w:val="0"/>
        </w:rPr>
        <w:t>Methacrylat</w:t>
      </w:r>
      <w:proofErr w:type="spellEnd"/>
      <w:r>
        <w:rPr>
          <w:noProof w:val="0"/>
        </w:rPr>
        <w:t xml:space="preserve">-Verbunds überzeugte auch Advent International. Der neue Eigentümer ist eine der weltweit größten Beteiligungsgesellschaften. Mit über 30 erfolgreich durchgeführten Transaktionen in über drei Jahrzehnten in der Chemieindustrie verfügt der Private Equity-Investor über umfangreiche Erfahrung in der Branche. „Wir sehen großes Potential, Röhm als globalen Markt- und Technologieführer im Bereich der </w:t>
      </w:r>
      <w:proofErr w:type="spellStart"/>
      <w:r>
        <w:rPr>
          <w:noProof w:val="0"/>
        </w:rPr>
        <w:t>Methacrylat</w:t>
      </w:r>
      <w:proofErr w:type="spellEnd"/>
      <w:r>
        <w:rPr>
          <w:noProof w:val="0"/>
        </w:rPr>
        <w:t xml:space="preserve">-Chemie zu etablieren“, sagt Ronald </w:t>
      </w:r>
      <w:proofErr w:type="spellStart"/>
      <w:r>
        <w:rPr>
          <w:noProof w:val="0"/>
        </w:rPr>
        <w:t>Ayles</w:t>
      </w:r>
      <w:proofErr w:type="spellEnd"/>
      <w:r>
        <w:rPr>
          <w:noProof w:val="0"/>
        </w:rPr>
        <w:t xml:space="preserve">, Managing Partner und Leiter der globalen Chemieindustriepraxis bei Advent International. „In partnerschaftlicher Zusammenarbeit mit dem Management und den Mitarbeitern werden wir Röhm durch Investitionen und Expansion nachhaltig weiterentwickeln.“ „Mit der Unterstützung von Advent International können wir jetzt wichtige Investitionen in unsere Technologien und den Ausbau </w:t>
      </w:r>
      <w:r>
        <w:rPr>
          <w:noProof w:val="0"/>
        </w:rPr>
        <w:lastRenderedPageBreak/>
        <w:t xml:space="preserve">unserer Produktionsanlagen anstoßen und so unsere führende Marktposition weiter ausbauen“, so Pack. </w:t>
      </w:r>
    </w:p>
    <w:p w14:paraId="0B62C9E5" w14:textId="77777777" w:rsidR="00FD5D8E" w:rsidRDefault="00FD5D8E" w:rsidP="00FD5D8E">
      <w:pPr>
        <w:rPr>
          <w:noProof w:val="0"/>
        </w:rPr>
      </w:pPr>
    </w:p>
    <w:p w14:paraId="67E7FB5B" w14:textId="77777777" w:rsidR="00FD5D8E" w:rsidRPr="00FD5D8E" w:rsidRDefault="00FD5D8E" w:rsidP="00FD5D8E">
      <w:pPr>
        <w:rPr>
          <w:rStyle w:val="Fett"/>
        </w:rPr>
      </w:pPr>
      <w:r w:rsidRPr="00FD5D8E">
        <w:rPr>
          <w:rStyle w:val="Fett"/>
        </w:rPr>
        <w:t>Breite Produktpalette für vielfältige Anwendungen</w:t>
      </w:r>
    </w:p>
    <w:p w14:paraId="49A2AF7E" w14:textId="77777777" w:rsidR="00FD5D8E" w:rsidRDefault="00FD5D8E" w:rsidP="00FD5D8E">
      <w:pPr>
        <w:rPr>
          <w:noProof w:val="0"/>
        </w:rPr>
      </w:pPr>
      <w:r>
        <w:rPr>
          <w:noProof w:val="0"/>
        </w:rPr>
        <w:t>Zum Produktportfolio der Röhm GmbH gehört mit PLEXIGLAS</w:t>
      </w:r>
      <w:r w:rsidRPr="00974CAE">
        <w:rPr>
          <w:noProof w:val="0"/>
          <w:vertAlign w:val="superscript"/>
        </w:rPr>
        <w:t>®</w:t>
      </w:r>
      <w:r>
        <w:rPr>
          <w:noProof w:val="0"/>
        </w:rPr>
        <w:t xml:space="preserve"> die weltweit bekannteste Marke für Acrylglas. PLEXIGLAS</w:t>
      </w:r>
      <w:r w:rsidRPr="00974CAE">
        <w:rPr>
          <w:noProof w:val="0"/>
          <w:vertAlign w:val="superscript"/>
        </w:rPr>
        <w:t>®</w:t>
      </w:r>
      <w:r>
        <w:rPr>
          <w:noProof w:val="0"/>
        </w:rPr>
        <w:t xml:space="preserve"> kommt in Autos, bei Flugzeugfenstern, Bildschirmen oder Displays, als Bauverglasung, Lärmschutz oder in der Werbebranche zum Einsatz. Das unverzichtbare Vorprodukt für PLEXIGLAS</w:t>
      </w:r>
      <w:r w:rsidRPr="00974CAE">
        <w:rPr>
          <w:noProof w:val="0"/>
          <w:vertAlign w:val="superscript"/>
        </w:rPr>
        <w:t>®</w:t>
      </w:r>
      <w:r>
        <w:rPr>
          <w:noProof w:val="0"/>
        </w:rPr>
        <w:t xml:space="preserve"> ist Methylmethacrylat. Es wird auch bei der Herstellung von Lacken, Bodenbeschichtungen und Klebstoffen bis hin zu Dentalprodukten verwendet. Weitere Beispiele aus der Produktwelt von Röhm sind </w:t>
      </w:r>
      <w:proofErr w:type="spellStart"/>
      <w:r>
        <w:rPr>
          <w:noProof w:val="0"/>
        </w:rPr>
        <w:t>Methacrylat</w:t>
      </w:r>
      <w:proofErr w:type="spellEnd"/>
      <w:r>
        <w:rPr>
          <w:noProof w:val="0"/>
        </w:rPr>
        <w:t>-Harze für die Herstellung von Industriefußböden und Fahrbahnmarkierungen sowie Cyanide zur Gewinnung von Edelmetallen in der Bergbauindustrie.</w:t>
      </w:r>
    </w:p>
    <w:p w14:paraId="01336206" w14:textId="77777777" w:rsidR="00FD5D8E" w:rsidRDefault="00FD5D8E" w:rsidP="00FD5D8E">
      <w:pPr>
        <w:rPr>
          <w:noProof w:val="0"/>
        </w:rPr>
      </w:pPr>
    </w:p>
    <w:p w14:paraId="2B442D37" w14:textId="77777777" w:rsidR="00FD5D8E" w:rsidRDefault="00FD5D8E" w:rsidP="00FD5D8E">
      <w:pPr>
        <w:rPr>
          <w:noProof w:val="0"/>
        </w:rPr>
      </w:pPr>
      <w:r>
        <w:rPr>
          <w:noProof w:val="0"/>
        </w:rPr>
        <w:t>•••</w:t>
      </w:r>
    </w:p>
    <w:p w14:paraId="718750D3" w14:textId="77777777" w:rsidR="00FD5D8E" w:rsidRDefault="00FD5D8E" w:rsidP="00FD5D8E">
      <w:pPr>
        <w:rPr>
          <w:noProof w:val="0"/>
        </w:rPr>
      </w:pPr>
    </w:p>
    <w:p w14:paraId="6F349CAF" w14:textId="77777777" w:rsidR="00FD5D8E" w:rsidRPr="00FD5D8E" w:rsidRDefault="00FD5D8E" w:rsidP="00FD5D8E">
      <w:pPr>
        <w:pStyle w:val="Standard-klein"/>
        <w:rPr>
          <w:rStyle w:val="Fett"/>
        </w:rPr>
      </w:pPr>
      <w:r w:rsidRPr="00FD5D8E">
        <w:rPr>
          <w:rStyle w:val="Fett"/>
        </w:rPr>
        <w:t>Über Röhm</w:t>
      </w:r>
    </w:p>
    <w:p w14:paraId="506BC8B4" w14:textId="4DCB95A7" w:rsidR="00FD5D8E" w:rsidRPr="00FD5D8E" w:rsidRDefault="00FD5D8E" w:rsidP="00FD5D8E">
      <w:pPr>
        <w:pStyle w:val="Standard-klein"/>
      </w:pPr>
      <w:r w:rsidRPr="00FD5D8E">
        <w:t xml:space="preserve">Röhm gehört mit 3.900 Mitarbeitern, weltweit 15 Produktionsstandorten und einem Umsatz von 1,9 Milliarden Euro (Stand: 2018) zu den weltweit führenden Herstellern im </w:t>
      </w:r>
      <w:proofErr w:type="spellStart"/>
      <w:r w:rsidRPr="00FD5D8E">
        <w:t>Methacrylatgeschäft</w:t>
      </w:r>
      <w:proofErr w:type="spellEnd"/>
      <w:r w:rsidRPr="00FD5D8E">
        <w:t xml:space="preserve">. Das mittelständische Unternehmen mit Standorten in Deutschland, China, den USA, Russland und Südafrika verfügt über mehr als 80 Jahre Erfahrung in der </w:t>
      </w:r>
      <w:proofErr w:type="spellStart"/>
      <w:r w:rsidRPr="00FD5D8E">
        <w:t>Methacrylatchemie</w:t>
      </w:r>
      <w:proofErr w:type="spellEnd"/>
      <w:r w:rsidRPr="00FD5D8E">
        <w:t xml:space="preserve"> und eine starke Technologie-Plattform. Zu unseren bekannten Marken gehören PLEXIGLAS</w:t>
      </w:r>
      <w:r w:rsidRPr="00FD5D8E">
        <w:rPr>
          <w:vertAlign w:val="superscript"/>
        </w:rPr>
        <w:t>®</w:t>
      </w:r>
      <w:r w:rsidRPr="00FD5D8E">
        <w:t>, ACRYLITE</w:t>
      </w:r>
      <w:r w:rsidRPr="00FD5D8E">
        <w:rPr>
          <w:vertAlign w:val="superscript"/>
        </w:rPr>
        <w:t>®</w:t>
      </w:r>
      <w:r w:rsidRPr="00FD5D8E">
        <w:t>, DEGALAN</w:t>
      </w:r>
      <w:r w:rsidRPr="00FD5D8E">
        <w:rPr>
          <w:vertAlign w:val="superscript"/>
        </w:rPr>
        <w:t>®</w:t>
      </w:r>
      <w:r w:rsidRPr="00FD5D8E">
        <w:t xml:space="preserve"> und DEGAROUTE</w:t>
      </w:r>
      <w:r w:rsidRPr="00FD5D8E">
        <w:rPr>
          <w:vertAlign w:val="superscript"/>
        </w:rPr>
        <w:t>®</w:t>
      </w:r>
      <w:r w:rsidRPr="00FD5D8E">
        <w:t>. Weitere Informationen unter www.roehm.com.</w:t>
      </w:r>
    </w:p>
    <w:p w14:paraId="51FF8738" w14:textId="77777777" w:rsidR="00FD5D8E" w:rsidRPr="00FD5D8E" w:rsidRDefault="00FD5D8E" w:rsidP="00FD5D8E">
      <w:pPr>
        <w:pStyle w:val="Standard-klein"/>
      </w:pPr>
    </w:p>
    <w:p w14:paraId="52F3436A" w14:textId="77777777" w:rsidR="00FD5D8E" w:rsidRPr="00FD5D8E" w:rsidRDefault="00FD5D8E" w:rsidP="00FD5D8E">
      <w:pPr>
        <w:pStyle w:val="Standard-klein"/>
        <w:rPr>
          <w:rStyle w:val="Fett"/>
        </w:rPr>
      </w:pPr>
      <w:r w:rsidRPr="00FD5D8E">
        <w:rPr>
          <w:rStyle w:val="Fett"/>
        </w:rPr>
        <w:t>Über Advent International</w:t>
      </w:r>
    </w:p>
    <w:p w14:paraId="596E0BB4" w14:textId="77777777" w:rsidR="00FD5D8E" w:rsidRPr="00FD5D8E" w:rsidRDefault="00FD5D8E" w:rsidP="00FD5D8E">
      <w:pPr>
        <w:pStyle w:val="Standard-klein"/>
      </w:pPr>
      <w:r w:rsidRPr="00FD5D8E">
        <w:t>Advent International („Advent“) wurde 1984 gegründet und ist eine der weltweit größten und erfahrensten Beteiligungsgesellschaften. Das Unternehmen verwaltet ein Vermögen von etwa 36 Milliarden US-Dollar (31 Milliarden Euro), ausgenommen der 17,5 Milliarden US-Dollar (15,6 Milliarden Euro), die im Rahmen von GPE IX eingenommen wurden (Stand 31. März 2019).</w:t>
      </w:r>
    </w:p>
    <w:p w14:paraId="6DC3DC31" w14:textId="77777777" w:rsidR="00FD5D8E" w:rsidRPr="00FD5D8E" w:rsidRDefault="00FD5D8E" w:rsidP="00FD5D8E">
      <w:pPr>
        <w:pStyle w:val="Standard-klein"/>
      </w:pPr>
    </w:p>
    <w:p w14:paraId="0DE341E9" w14:textId="77777777" w:rsidR="00FD5D8E" w:rsidRPr="00FD5D8E" w:rsidRDefault="00FD5D8E" w:rsidP="00FD5D8E">
      <w:pPr>
        <w:pStyle w:val="Standard-klein"/>
      </w:pPr>
      <w:r w:rsidRPr="00FD5D8E">
        <w:t>Die Advent International GmbH wurde 1991 in Deutschland gegründet und berät Advent mit ihrem Frankfurter Beraterteam. Auch in Deutschland zählt Advent zu den führenden Private Equity-Gesellschaften und investiert seit 1990 in europäische Unternehmen. Die Advent International GmbH hat bisher bei Investments von etwa 3,1 Mrd. Euro in 30 Beteiligungen beraten. Der Beratungsschwerpunkt von Advent International GmbH liegt in den folgenden Kernsektoren: Finanzdienstleistungen und Business Services; Gesundheitswesen; Chemie; Einzelhandel, Konsumgüter und Freizeitindustrie; sowie Medien und Telekommunikation.</w:t>
      </w:r>
    </w:p>
    <w:p w14:paraId="62642FBB" w14:textId="77777777" w:rsidR="00FD5D8E" w:rsidRPr="00FD5D8E" w:rsidRDefault="00FD5D8E" w:rsidP="00FD5D8E">
      <w:pPr>
        <w:pStyle w:val="Standard-klein"/>
      </w:pPr>
    </w:p>
    <w:p w14:paraId="3887F998" w14:textId="5E010734" w:rsidR="00FD5D8E" w:rsidRPr="00FD5D8E" w:rsidRDefault="00FD5D8E" w:rsidP="00FD5D8E">
      <w:pPr>
        <w:pStyle w:val="Standard-klein"/>
      </w:pPr>
      <w:r w:rsidRPr="00FD5D8E">
        <w:t xml:space="preserve">Advent hat in den vergangenen Jahren erfolgreich in der Chemieindustrie investiert. Beispielhaft zu erwähnen sind in Deutschland die Unternehmen </w:t>
      </w:r>
      <w:proofErr w:type="spellStart"/>
      <w:r w:rsidRPr="00FD5D8E">
        <w:t>allnex</w:t>
      </w:r>
      <w:proofErr w:type="spellEnd"/>
      <w:r w:rsidRPr="00FD5D8E">
        <w:t xml:space="preserve">, ein global führender Hersteller von Kunstharzen für die Farb- und Lackindustrie, und </w:t>
      </w:r>
      <w:r>
        <w:t>OXEA</w:t>
      </w:r>
      <w:r w:rsidRPr="00FD5D8E">
        <w:t xml:space="preserve">, ein führender Anbieter von </w:t>
      </w:r>
      <w:proofErr w:type="spellStart"/>
      <w:r w:rsidRPr="00FD5D8E">
        <w:t>Oxo</w:t>
      </w:r>
      <w:proofErr w:type="spellEnd"/>
      <w:r w:rsidRPr="00FD5D8E">
        <w:t xml:space="preserve">-Alkoholen und </w:t>
      </w:r>
      <w:proofErr w:type="spellStart"/>
      <w:r w:rsidRPr="00FD5D8E">
        <w:t>Oxo</w:t>
      </w:r>
      <w:proofErr w:type="spellEnd"/>
      <w:r w:rsidRPr="00FD5D8E">
        <w:t xml:space="preserve">-Derivaten. In Lateinamerika ist Advent zudem an den Unternehmen VIAKEM, einem führenden Hersteller von Feinchemikalien, und GTM, einem transnationalen Distributor von chemischen Rohstoffen, beteiligt. </w:t>
      </w:r>
    </w:p>
    <w:p w14:paraId="537EFBD5" w14:textId="77777777" w:rsidR="00FD5D8E" w:rsidRPr="00FD5D8E" w:rsidRDefault="00FD5D8E" w:rsidP="00FD5D8E">
      <w:pPr>
        <w:pStyle w:val="Standard-klein"/>
      </w:pPr>
    </w:p>
    <w:p w14:paraId="498FFC63" w14:textId="77777777" w:rsidR="00FD5D8E" w:rsidRPr="00FD5D8E" w:rsidRDefault="00FD5D8E" w:rsidP="00FD5D8E">
      <w:pPr>
        <w:pStyle w:val="Standard-klein"/>
      </w:pPr>
      <w:r w:rsidRPr="00FD5D8E">
        <w:t xml:space="preserve">Auch nach mehr als 35 Jahren internationaler Investmenttätigkeit bleibt Advent ihrem Investmentansatz treu, durch partnerschaftliche Zusammenarbeit mit den Managementteams nachhaltiges Umsatz- und Gewinnwachstum ihrer Portfoliogesellschaften zu generieren. Zusammen mit den Managementteams, Investmentberatern, ihren Operating Partnern und weiteren Stakeholdern entwickelt Advent eine gemeinsame Zukunftsvision für ihre Portfoliounternehmen und arbeitet daran, identifiziertes Potenzial zu realisieren. </w:t>
      </w:r>
    </w:p>
    <w:p w14:paraId="33D22BEC" w14:textId="77777777" w:rsidR="00FD5D8E" w:rsidRPr="00FD5D8E" w:rsidRDefault="00FD5D8E" w:rsidP="00FD5D8E">
      <w:pPr>
        <w:pStyle w:val="Standard-klein"/>
      </w:pPr>
    </w:p>
    <w:p w14:paraId="3E9D1B17" w14:textId="563C7A64" w:rsidR="00FD5D8E" w:rsidRDefault="00FD5D8E" w:rsidP="00974CAE">
      <w:pPr>
        <w:pStyle w:val="Standard-klein"/>
      </w:pPr>
      <w:r w:rsidRPr="00FD5D8E">
        <w:t>www.adventinternational.com</w:t>
      </w:r>
    </w:p>
    <w:sectPr w:rsidR="00FD5D8E" w:rsidSect="001C28AA">
      <w:headerReference w:type="default" r:id="rId8"/>
      <w:footerReference w:type="default" r:id="rId9"/>
      <w:headerReference w:type="first" r:id="rId10"/>
      <w:footerReference w:type="first" r:id="rId11"/>
      <w:type w:val="continuous"/>
      <w:pgSz w:w="11906" w:h="16838" w:code="9"/>
      <w:pgMar w:top="3062" w:right="3260" w:bottom="816" w:left="1361" w:header="102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F985" w14:textId="77777777" w:rsidR="005F2D43" w:rsidRDefault="005F2D43" w:rsidP="00FD1184">
      <w:r>
        <w:separator/>
      </w:r>
    </w:p>
  </w:endnote>
  <w:endnote w:type="continuationSeparator" w:id="0">
    <w:p w14:paraId="52D2DB16" w14:textId="77777777" w:rsidR="005F2D43" w:rsidRDefault="005F2D4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4D"/>
    <w:family w:val="modern"/>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BDF5" w14:textId="77777777" w:rsidR="005D25B0" w:rsidRPr="004D1471" w:rsidRDefault="005D25B0">
    <w:pPr>
      <w:pStyle w:val="Fuzeile"/>
      <w:rPr>
        <w:sz w:val="13"/>
        <w:szCs w:val="13"/>
      </w:rPr>
    </w:pPr>
  </w:p>
  <w:p w14:paraId="6A404CF3" w14:textId="6950A0D0" w:rsidR="005D25B0" w:rsidRPr="004D1471" w:rsidRDefault="005D25B0">
    <w:pPr>
      <w:pStyle w:val="Fuzeile"/>
      <w:rPr>
        <w:sz w:val="13"/>
        <w:szCs w:val="13"/>
      </w:rPr>
    </w:pPr>
    <w:r w:rsidRPr="004D1471">
      <w:rPr>
        <w:sz w:val="13"/>
        <w:szCs w:val="13"/>
      </w:rPr>
      <w:t xml:space="preserve">Seite </w:t>
    </w:r>
    <w:r w:rsidRPr="004D1471">
      <w:rPr>
        <w:rStyle w:val="Seitenzahl"/>
        <w:sz w:val="13"/>
        <w:szCs w:val="13"/>
      </w:rPr>
      <w:fldChar w:fldCharType="begin"/>
    </w:r>
    <w:r w:rsidRPr="004D1471">
      <w:rPr>
        <w:rStyle w:val="Seitenzahl"/>
        <w:sz w:val="13"/>
        <w:szCs w:val="13"/>
      </w:rPr>
      <w:instrText xml:space="preserve"> PAGE </w:instrText>
    </w:r>
    <w:r w:rsidRPr="004D1471">
      <w:rPr>
        <w:rStyle w:val="Seitenzahl"/>
        <w:sz w:val="13"/>
        <w:szCs w:val="13"/>
      </w:rPr>
      <w:fldChar w:fldCharType="separate"/>
    </w:r>
    <w:r w:rsidR="00123E23" w:rsidRPr="004D1471">
      <w:rPr>
        <w:rStyle w:val="Seitenzahl"/>
        <w:sz w:val="13"/>
        <w:szCs w:val="13"/>
      </w:rPr>
      <w:t>1</w:t>
    </w:r>
    <w:r w:rsidRPr="004D1471">
      <w:rPr>
        <w:rStyle w:val="Seitenzahl"/>
        <w:sz w:val="13"/>
        <w:szCs w:val="13"/>
      </w:rPr>
      <w:fldChar w:fldCharType="end"/>
    </w:r>
    <w:r w:rsidR="004D1471" w:rsidRPr="004D1471">
      <w:rPr>
        <w:rStyle w:val="Seitenzahl"/>
        <w:sz w:val="13"/>
        <w:szCs w:val="13"/>
      </w:rPr>
      <w:t>/</w:t>
    </w:r>
    <w:r w:rsidRPr="004D1471">
      <w:rPr>
        <w:rStyle w:val="Seitenzahl"/>
        <w:sz w:val="13"/>
        <w:szCs w:val="13"/>
      </w:rPr>
      <w:fldChar w:fldCharType="begin"/>
    </w:r>
    <w:r w:rsidRPr="004D1471">
      <w:rPr>
        <w:rStyle w:val="Seitenzahl"/>
        <w:sz w:val="13"/>
        <w:szCs w:val="13"/>
      </w:rPr>
      <w:instrText xml:space="preserve"> NUMPAGES </w:instrText>
    </w:r>
    <w:r w:rsidRPr="004D1471">
      <w:rPr>
        <w:rStyle w:val="Seitenzahl"/>
        <w:sz w:val="13"/>
        <w:szCs w:val="13"/>
      </w:rPr>
      <w:fldChar w:fldCharType="separate"/>
    </w:r>
    <w:r w:rsidR="00441233" w:rsidRPr="004D1471">
      <w:rPr>
        <w:rStyle w:val="Seitenzahl"/>
        <w:sz w:val="13"/>
        <w:szCs w:val="13"/>
      </w:rPr>
      <w:t>1</w:t>
    </w:r>
    <w:r w:rsidRPr="004D1471">
      <w:rPr>
        <w:rStyle w:val="Seitenzahl"/>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9E67" w14:textId="57E59043" w:rsidR="004F7E28" w:rsidRDefault="004F7E28" w:rsidP="00316EC0">
    <w:pPr>
      <w:pStyle w:val="Fuzeile"/>
      <w:rPr>
        <w:sz w:val="13"/>
        <w:szCs w:val="13"/>
      </w:rPr>
    </w:pPr>
    <w:r>
      <w:rPr>
        <w:sz w:val="13"/>
        <w:szCs w:val="13"/>
      </w:rPr>
      <mc:AlternateContent>
        <mc:Choice Requires="wps">
          <w:drawing>
            <wp:anchor distT="0" distB="0" distL="114300" distR="114300" simplePos="0" relativeHeight="251660288" behindDoc="0" locked="0" layoutInCell="1" allowOverlap="1" wp14:anchorId="1CDC3288" wp14:editId="60E20AA1">
              <wp:simplePos x="0" y="0"/>
              <wp:positionH relativeFrom="column">
                <wp:posOffset>4913713</wp:posOffset>
              </wp:positionH>
              <wp:positionV relativeFrom="paragraph">
                <wp:posOffset>-1862013</wp:posOffset>
              </wp:positionV>
              <wp:extent cx="1387011" cy="2173246"/>
              <wp:effectExtent l="0" t="0" r="0" b="0"/>
              <wp:wrapNone/>
              <wp:docPr id="3" name="Textfeld 3"/>
              <wp:cNvGraphicFramePr/>
              <a:graphic xmlns:a="http://schemas.openxmlformats.org/drawingml/2006/main">
                <a:graphicData uri="http://schemas.microsoft.com/office/word/2010/wordprocessingShape">
                  <wps:wsp>
                    <wps:cNvSpPr txBox="1"/>
                    <wps:spPr>
                      <a:xfrm>
                        <a:off x="0" y="0"/>
                        <a:ext cx="1387011" cy="2173246"/>
                      </a:xfrm>
                      <a:prstGeom prst="rect">
                        <a:avLst/>
                      </a:prstGeom>
                      <a:noFill/>
                      <a:ln w="6350">
                        <a:noFill/>
                      </a:ln>
                    </wps:spPr>
                    <wps:txbx>
                      <w:txbxContent>
                        <w:p w14:paraId="44643F4A" w14:textId="77777777" w:rsidR="002D09D8" w:rsidRDefault="002D09D8" w:rsidP="002D09D8">
                          <w:pPr>
                            <w:pStyle w:val="Funotentext"/>
                            <w:jc w:val="left"/>
                            <w:rPr>
                              <w:b/>
                              <w:bCs/>
                            </w:rPr>
                          </w:pPr>
                          <w:r w:rsidRPr="00001ED7">
                            <w:rPr>
                              <w:b/>
                              <w:bCs/>
                            </w:rPr>
                            <w:t>Röhm GmbH</w:t>
                          </w:r>
                          <w:r>
                            <w:rPr>
                              <w:b/>
                              <w:bCs/>
                            </w:rPr>
                            <w:t xml:space="preserve"> </w:t>
                          </w:r>
                          <w:r w:rsidRPr="00001C28">
                            <w:rPr>
                              <w:b/>
                              <w:bCs/>
                            </w:rPr>
                            <w:t xml:space="preserve">(bis zur Eintragung </w:t>
                          </w:r>
                        </w:p>
                        <w:p w14:paraId="54DCD54B" w14:textId="77777777" w:rsidR="002D09D8" w:rsidRPr="00001ED7" w:rsidRDefault="002D09D8" w:rsidP="002D09D8">
                          <w:pPr>
                            <w:pStyle w:val="Funotentext"/>
                            <w:jc w:val="left"/>
                            <w:rPr>
                              <w:b/>
                              <w:bCs/>
                            </w:rPr>
                          </w:pPr>
                          <w:r w:rsidRPr="00001C28">
                            <w:rPr>
                              <w:b/>
                              <w:bCs/>
                            </w:rPr>
                            <w:t>Evonik Röhm</w:t>
                          </w:r>
                          <w:r>
                            <w:rPr>
                              <w:b/>
                              <w:bCs/>
                            </w:rPr>
                            <w:t xml:space="preserve"> </w:t>
                          </w:r>
                          <w:r w:rsidRPr="00001C28">
                            <w:rPr>
                              <w:b/>
                              <w:bCs/>
                            </w:rPr>
                            <w:t>GmbH)</w:t>
                          </w:r>
                        </w:p>
                        <w:p w14:paraId="36EF8F2A" w14:textId="77777777" w:rsidR="002D09D8" w:rsidRDefault="002D09D8" w:rsidP="002D09D8">
                          <w:pPr>
                            <w:pStyle w:val="Funotentext"/>
                            <w:jc w:val="left"/>
                          </w:pPr>
                          <w:r>
                            <w:t>Dolivostraße 17</w:t>
                          </w:r>
                        </w:p>
                        <w:p w14:paraId="1F540DD5" w14:textId="77777777" w:rsidR="002D09D8" w:rsidRDefault="002D09D8" w:rsidP="002D09D8">
                          <w:pPr>
                            <w:pStyle w:val="Funotentext"/>
                            <w:jc w:val="left"/>
                          </w:pPr>
                          <w:r>
                            <w:t>64293 Darmstadt</w:t>
                          </w:r>
                        </w:p>
                        <w:p w14:paraId="76A37A78" w14:textId="77777777" w:rsidR="002D09D8" w:rsidRDefault="002D09D8" w:rsidP="002D09D8">
                          <w:pPr>
                            <w:pStyle w:val="Funotentext"/>
                            <w:jc w:val="left"/>
                          </w:pPr>
                          <w:r>
                            <w:t>Germany</w:t>
                          </w:r>
                        </w:p>
                        <w:p w14:paraId="789E427B" w14:textId="77777777" w:rsidR="002D09D8" w:rsidRDefault="002D09D8" w:rsidP="002D09D8">
                          <w:pPr>
                            <w:pStyle w:val="Funotentext"/>
                            <w:jc w:val="left"/>
                          </w:pPr>
                          <w:r>
                            <w:t>www.roehm.com</w:t>
                          </w:r>
                        </w:p>
                        <w:p w14:paraId="6A69504F" w14:textId="77777777" w:rsidR="002D09D8" w:rsidRDefault="002D09D8" w:rsidP="002D09D8">
                          <w:pPr>
                            <w:pStyle w:val="Funotentext"/>
                            <w:jc w:val="left"/>
                          </w:pPr>
                        </w:p>
                        <w:p w14:paraId="653AC8A1" w14:textId="77777777" w:rsidR="002D09D8" w:rsidRPr="00001ED7" w:rsidRDefault="002D09D8" w:rsidP="002D09D8">
                          <w:pPr>
                            <w:pStyle w:val="Funotentext"/>
                            <w:jc w:val="left"/>
                            <w:rPr>
                              <w:b/>
                              <w:bCs/>
                            </w:rPr>
                          </w:pPr>
                          <w:r w:rsidRPr="00001ED7">
                            <w:rPr>
                              <w:b/>
                              <w:bCs/>
                            </w:rPr>
                            <w:t>Geschäftsführung</w:t>
                          </w:r>
                        </w:p>
                        <w:p w14:paraId="1B2FB1D7" w14:textId="77777777" w:rsidR="002D09D8" w:rsidRDefault="002D09D8" w:rsidP="002D09D8">
                          <w:pPr>
                            <w:pStyle w:val="Funotentext"/>
                            <w:jc w:val="left"/>
                          </w:pPr>
                          <w:r>
                            <w:t>Dr. Michael Pack</w:t>
                          </w:r>
                        </w:p>
                        <w:p w14:paraId="0FC6476C" w14:textId="77777777" w:rsidR="002D09D8" w:rsidRDefault="002D09D8" w:rsidP="002D09D8">
                          <w:pPr>
                            <w:pStyle w:val="Funotentext"/>
                            <w:jc w:val="left"/>
                          </w:pPr>
                          <w:r>
                            <w:t>Magdalena Wagner</w:t>
                          </w:r>
                        </w:p>
                        <w:p w14:paraId="44AEA432" w14:textId="77777777" w:rsidR="002D09D8" w:rsidRDefault="002D09D8" w:rsidP="002D09D8">
                          <w:pPr>
                            <w:pStyle w:val="Funotentext"/>
                            <w:jc w:val="left"/>
                          </w:pPr>
                          <w:r>
                            <w:t>Bernhard Spetsmann</w:t>
                          </w:r>
                        </w:p>
                        <w:p w14:paraId="7ADDE136" w14:textId="77777777" w:rsidR="002D09D8" w:rsidRDefault="002D09D8" w:rsidP="002D09D8">
                          <w:pPr>
                            <w:pStyle w:val="Funotentext"/>
                            <w:jc w:val="left"/>
                          </w:pPr>
                        </w:p>
                        <w:p w14:paraId="2D15C6A9" w14:textId="77777777" w:rsidR="002D09D8" w:rsidRDefault="002D09D8" w:rsidP="002D09D8">
                          <w:pPr>
                            <w:pStyle w:val="Funotentext"/>
                            <w:jc w:val="left"/>
                          </w:pPr>
                          <w:r>
                            <w:t>Sitz der Gesellschaft ist Essen</w:t>
                          </w:r>
                        </w:p>
                        <w:p w14:paraId="3773068E" w14:textId="77777777" w:rsidR="002D09D8" w:rsidRDefault="002D09D8" w:rsidP="002D09D8">
                          <w:pPr>
                            <w:pStyle w:val="Funotentext"/>
                            <w:jc w:val="left"/>
                          </w:pPr>
                          <w:r>
                            <w:t>Registergericht Amtsgericht Essen</w:t>
                          </w:r>
                        </w:p>
                        <w:p w14:paraId="52CF4229" w14:textId="77777777" w:rsidR="002D09D8" w:rsidRDefault="002D09D8" w:rsidP="002D09D8">
                          <w:pPr>
                            <w:pStyle w:val="Funotentext"/>
                            <w:jc w:val="left"/>
                          </w:pPr>
                          <w:r>
                            <w:t>Handelsregister B 26282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C3288" id="_x0000_t202" coordsize="21600,21600" o:spt="202" path="m,l,21600r21600,l21600,xe">
              <v:stroke joinstyle="miter"/>
              <v:path gradientshapeok="t" o:connecttype="rect"/>
            </v:shapetype>
            <v:shape id="Textfeld 3" o:spid="_x0000_s1026" type="#_x0000_t202" style="position:absolute;left:0;text-align:left;margin-left:386.9pt;margin-top:-146.6pt;width:109.2pt;height:1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" filled="f" stroked="f" strokeweight=".5pt">
              <v:textbox inset="0,0,0,0">
                <w:txbxContent>
                  <w:p w14:paraId="44643F4A" w14:textId="77777777" w:rsidR="002D09D8" w:rsidRDefault="002D09D8" w:rsidP="002D09D8">
                    <w:pPr>
                      <w:pStyle w:val="Funotentext"/>
                      <w:jc w:val="left"/>
                      <w:rPr>
                        <w:b/>
                        <w:bCs/>
                      </w:rPr>
                    </w:pPr>
                    <w:r w:rsidRPr="00001ED7">
                      <w:rPr>
                        <w:b/>
                        <w:bCs/>
                      </w:rPr>
                      <w:t>Röhm GmbH</w:t>
                    </w:r>
                    <w:r>
                      <w:rPr>
                        <w:b/>
                        <w:bCs/>
                      </w:rPr>
                      <w:t xml:space="preserve"> </w:t>
                    </w:r>
                    <w:r w:rsidRPr="00001C28">
                      <w:rPr>
                        <w:b/>
                        <w:bCs/>
                      </w:rPr>
                      <w:t xml:space="preserve">(bis zur Eintragung </w:t>
                    </w:r>
                  </w:p>
                  <w:p w14:paraId="54DCD54B" w14:textId="77777777" w:rsidR="002D09D8" w:rsidRPr="00001ED7" w:rsidRDefault="002D09D8" w:rsidP="002D09D8">
                    <w:pPr>
                      <w:pStyle w:val="Funotentext"/>
                      <w:jc w:val="left"/>
                      <w:rPr>
                        <w:b/>
                        <w:bCs/>
                      </w:rPr>
                    </w:pPr>
                    <w:r w:rsidRPr="00001C28">
                      <w:rPr>
                        <w:b/>
                        <w:bCs/>
                      </w:rPr>
                      <w:t>Evonik Röhm</w:t>
                    </w:r>
                    <w:r>
                      <w:rPr>
                        <w:b/>
                        <w:bCs/>
                      </w:rPr>
                      <w:t xml:space="preserve"> </w:t>
                    </w:r>
                    <w:r w:rsidRPr="00001C28">
                      <w:rPr>
                        <w:b/>
                        <w:bCs/>
                      </w:rPr>
                      <w:t>GmbH)</w:t>
                    </w:r>
                  </w:p>
                  <w:p w14:paraId="36EF8F2A" w14:textId="77777777" w:rsidR="002D09D8" w:rsidRDefault="002D09D8" w:rsidP="002D09D8">
                    <w:pPr>
                      <w:pStyle w:val="Funotentext"/>
                      <w:jc w:val="left"/>
                    </w:pPr>
                    <w:r>
                      <w:t>Dolivostraße 17</w:t>
                    </w:r>
                  </w:p>
                  <w:p w14:paraId="1F540DD5" w14:textId="77777777" w:rsidR="002D09D8" w:rsidRDefault="002D09D8" w:rsidP="002D09D8">
                    <w:pPr>
                      <w:pStyle w:val="Funotentext"/>
                      <w:jc w:val="left"/>
                    </w:pPr>
                    <w:r>
                      <w:t>64293 Darmstadt</w:t>
                    </w:r>
                  </w:p>
                  <w:p w14:paraId="76A37A78" w14:textId="77777777" w:rsidR="002D09D8" w:rsidRDefault="002D09D8" w:rsidP="002D09D8">
                    <w:pPr>
                      <w:pStyle w:val="Funotentext"/>
                      <w:jc w:val="left"/>
                    </w:pPr>
                    <w:r>
                      <w:t>Germany</w:t>
                    </w:r>
                  </w:p>
                  <w:p w14:paraId="789E427B" w14:textId="77777777" w:rsidR="002D09D8" w:rsidRDefault="002D09D8" w:rsidP="002D09D8">
                    <w:pPr>
                      <w:pStyle w:val="Funotentext"/>
                      <w:jc w:val="left"/>
                    </w:pPr>
                    <w:r>
                      <w:t>www.roehm.com</w:t>
                    </w:r>
                  </w:p>
                  <w:p w14:paraId="6A69504F" w14:textId="77777777" w:rsidR="002D09D8" w:rsidRDefault="002D09D8" w:rsidP="002D09D8">
                    <w:pPr>
                      <w:pStyle w:val="Funotentext"/>
                      <w:jc w:val="left"/>
                    </w:pPr>
                  </w:p>
                  <w:p w14:paraId="653AC8A1" w14:textId="77777777" w:rsidR="002D09D8" w:rsidRPr="00001ED7" w:rsidRDefault="002D09D8" w:rsidP="002D09D8">
                    <w:pPr>
                      <w:pStyle w:val="Funotentext"/>
                      <w:jc w:val="left"/>
                      <w:rPr>
                        <w:b/>
                        <w:bCs/>
                      </w:rPr>
                    </w:pPr>
                    <w:r w:rsidRPr="00001ED7">
                      <w:rPr>
                        <w:b/>
                        <w:bCs/>
                      </w:rPr>
                      <w:t>Geschäftsführung</w:t>
                    </w:r>
                  </w:p>
                  <w:p w14:paraId="1B2FB1D7" w14:textId="77777777" w:rsidR="002D09D8" w:rsidRDefault="002D09D8" w:rsidP="002D09D8">
                    <w:pPr>
                      <w:pStyle w:val="Funotentext"/>
                      <w:jc w:val="left"/>
                    </w:pPr>
                    <w:r>
                      <w:t>Dr. Michael Pack</w:t>
                    </w:r>
                  </w:p>
                  <w:p w14:paraId="0FC6476C" w14:textId="77777777" w:rsidR="002D09D8" w:rsidRDefault="002D09D8" w:rsidP="002D09D8">
                    <w:pPr>
                      <w:pStyle w:val="Funotentext"/>
                      <w:jc w:val="left"/>
                    </w:pPr>
                    <w:r>
                      <w:t>Magdalena Wagner</w:t>
                    </w:r>
                  </w:p>
                  <w:p w14:paraId="44AEA432" w14:textId="77777777" w:rsidR="002D09D8" w:rsidRDefault="002D09D8" w:rsidP="002D09D8">
                    <w:pPr>
                      <w:pStyle w:val="Funotentext"/>
                      <w:jc w:val="left"/>
                    </w:pPr>
                    <w:r>
                      <w:t>Bernhard Spetsmann</w:t>
                    </w:r>
                  </w:p>
                  <w:p w14:paraId="7ADDE136" w14:textId="77777777" w:rsidR="002D09D8" w:rsidRDefault="002D09D8" w:rsidP="002D09D8">
                    <w:pPr>
                      <w:pStyle w:val="Funotentext"/>
                      <w:jc w:val="left"/>
                    </w:pPr>
                  </w:p>
                  <w:p w14:paraId="2D15C6A9" w14:textId="77777777" w:rsidR="002D09D8" w:rsidRDefault="002D09D8" w:rsidP="002D09D8">
                    <w:pPr>
                      <w:pStyle w:val="Funotentext"/>
                      <w:jc w:val="left"/>
                    </w:pPr>
                    <w:r>
                      <w:t>Sitz der Gesellschaft ist Essen</w:t>
                    </w:r>
                  </w:p>
                  <w:p w14:paraId="3773068E" w14:textId="77777777" w:rsidR="002D09D8" w:rsidRDefault="002D09D8" w:rsidP="002D09D8">
                    <w:pPr>
                      <w:pStyle w:val="Funotentext"/>
                      <w:jc w:val="left"/>
                    </w:pPr>
                    <w:r>
                      <w:t>Registergericht Amtsgericht Essen</w:t>
                    </w:r>
                  </w:p>
                  <w:p w14:paraId="52CF4229" w14:textId="77777777" w:rsidR="002D09D8" w:rsidRDefault="002D09D8" w:rsidP="002D09D8">
                    <w:pPr>
                      <w:pStyle w:val="Funotentext"/>
                      <w:jc w:val="left"/>
                    </w:pPr>
                    <w:r>
                      <w:t>Handelsregister B 26282</w:t>
                    </w:r>
                  </w:p>
                </w:txbxContent>
              </v:textbox>
            </v:shape>
          </w:pict>
        </mc:Fallback>
      </mc:AlternateContent>
    </w:r>
  </w:p>
  <w:p w14:paraId="2BF8C71E" w14:textId="18DFFFCA" w:rsidR="005D25B0" w:rsidRPr="004D1471" w:rsidRDefault="005D25B0" w:rsidP="00316EC0">
    <w:pPr>
      <w:pStyle w:val="Fuzeile"/>
      <w:rPr>
        <w:sz w:val="13"/>
        <w:szCs w:val="13"/>
      </w:rPr>
    </w:pPr>
    <w:r w:rsidRPr="004D1471">
      <w:rPr>
        <w:sz w:val="13"/>
        <w:szCs w:val="13"/>
      </w:rPr>
      <w:t xml:space="preserve">Seite </w:t>
    </w:r>
    <w:r w:rsidRPr="004D1471">
      <w:rPr>
        <w:rStyle w:val="Seitenzahl"/>
        <w:sz w:val="13"/>
        <w:szCs w:val="13"/>
      </w:rPr>
      <w:fldChar w:fldCharType="begin"/>
    </w:r>
    <w:r w:rsidRPr="004D1471">
      <w:rPr>
        <w:rStyle w:val="Seitenzahl"/>
        <w:sz w:val="13"/>
        <w:szCs w:val="13"/>
      </w:rPr>
      <w:instrText xml:space="preserve"> PAGE </w:instrText>
    </w:r>
    <w:r w:rsidRPr="004D1471">
      <w:rPr>
        <w:rStyle w:val="Seitenzahl"/>
        <w:sz w:val="13"/>
        <w:szCs w:val="13"/>
      </w:rPr>
      <w:fldChar w:fldCharType="separate"/>
    </w:r>
    <w:r w:rsidR="00F9656F" w:rsidRPr="004D1471">
      <w:rPr>
        <w:rStyle w:val="Seitenzahl"/>
        <w:sz w:val="13"/>
        <w:szCs w:val="13"/>
      </w:rPr>
      <w:t>1</w:t>
    </w:r>
    <w:r w:rsidRPr="004D1471">
      <w:rPr>
        <w:rStyle w:val="Seitenzahl"/>
        <w:sz w:val="13"/>
        <w:szCs w:val="13"/>
      </w:rPr>
      <w:fldChar w:fldCharType="end"/>
    </w:r>
    <w:r w:rsidR="004D1471" w:rsidRPr="004D1471">
      <w:rPr>
        <w:rStyle w:val="Seitenzahl"/>
        <w:sz w:val="13"/>
        <w:szCs w:val="13"/>
      </w:rPr>
      <w:t>/</w:t>
    </w:r>
    <w:r w:rsidRPr="004D1471">
      <w:rPr>
        <w:rStyle w:val="Seitenzahl"/>
        <w:sz w:val="13"/>
        <w:szCs w:val="13"/>
      </w:rPr>
      <w:fldChar w:fldCharType="begin"/>
    </w:r>
    <w:r w:rsidRPr="004D1471">
      <w:rPr>
        <w:rStyle w:val="Seitenzahl"/>
        <w:sz w:val="13"/>
        <w:szCs w:val="13"/>
      </w:rPr>
      <w:instrText xml:space="preserve"> NUMPAGES </w:instrText>
    </w:r>
    <w:r w:rsidRPr="004D1471">
      <w:rPr>
        <w:rStyle w:val="Seitenzahl"/>
        <w:sz w:val="13"/>
        <w:szCs w:val="13"/>
      </w:rPr>
      <w:fldChar w:fldCharType="separate"/>
    </w:r>
    <w:r w:rsidR="00F9656F" w:rsidRPr="004D1471">
      <w:rPr>
        <w:rStyle w:val="Seitenzahl"/>
        <w:sz w:val="13"/>
        <w:szCs w:val="13"/>
      </w:rPr>
      <w:t>1</w:t>
    </w:r>
    <w:r w:rsidRPr="004D1471">
      <w:rPr>
        <w:rStyle w:val="Seitenzah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A2D4" w14:textId="77777777" w:rsidR="005F2D43" w:rsidRDefault="005F2D43" w:rsidP="00FD1184">
      <w:r>
        <w:separator/>
      </w:r>
    </w:p>
  </w:footnote>
  <w:footnote w:type="continuationSeparator" w:id="0">
    <w:p w14:paraId="5F69C81B" w14:textId="77777777" w:rsidR="005F2D43" w:rsidRDefault="005F2D4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2D5A" w14:textId="72CCFFC8" w:rsidR="005D25B0" w:rsidRDefault="00FD5D8E" w:rsidP="00316EC0">
    <w:pPr>
      <w:pStyle w:val="Kopfzeile"/>
      <w:spacing w:after="1880"/>
    </w:pPr>
    <w:r>
      <w:rPr>
        <w:b/>
        <w:sz w:val="32"/>
        <w:szCs w:val="32"/>
      </w:rPr>
      <w:drawing>
        <wp:anchor distT="0" distB="0" distL="114300" distR="114300" simplePos="0" relativeHeight="251671552" behindDoc="1" locked="0" layoutInCell="1" allowOverlap="1" wp14:anchorId="3D7DA334" wp14:editId="162F8315">
          <wp:simplePos x="0" y="0"/>
          <wp:positionH relativeFrom="page">
            <wp:posOffset>810260</wp:posOffset>
          </wp:positionH>
          <wp:positionV relativeFrom="page">
            <wp:posOffset>666115</wp:posOffset>
          </wp:positionV>
          <wp:extent cx="4708800" cy="900000"/>
          <wp:effectExtent l="0" t="0" r="317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rid-logo-pm-131x25mm.png"/>
                  <pic:cNvPicPr/>
                </pic:nvPicPr>
                <pic:blipFill>
                  <a:blip r:embed="rId1">
                    <a:extLst>
                      <a:ext uri="{28A0092B-C50C-407E-A947-70E740481C1C}">
                        <a14:useLocalDpi xmlns:a14="http://schemas.microsoft.com/office/drawing/2010/main" val="0"/>
                      </a:ext>
                    </a:extLst>
                  </a:blip>
                  <a:stretch>
                    <a:fillRect/>
                  </a:stretch>
                </pic:blipFill>
                <pic:spPr>
                  <a:xfrm>
                    <a:off x="0" y="0"/>
                    <a:ext cx="47088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E996" w14:textId="16D6F535" w:rsidR="005C2667" w:rsidRPr="005C2667" w:rsidRDefault="00FD5D8E" w:rsidP="004F7E28">
    <w:pPr>
      <w:pStyle w:val="Kopfzeile"/>
      <w:ind w:right="-1362"/>
      <w:jc w:val="left"/>
      <w:rPr>
        <w:b/>
        <w:sz w:val="32"/>
        <w:szCs w:val="32"/>
      </w:rPr>
    </w:pPr>
    <w:r>
      <w:rPr>
        <w:b/>
        <w:sz w:val="32"/>
        <w:szCs w:val="32"/>
      </w:rPr>
      <w:drawing>
        <wp:anchor distT="0" distB="0" distL="114300" distR="114300" simplePos="0" relativeHeight="251669504" behindDoc="1" locked="0" layoutInCell="1" allowOverlap="1" wp14:anchorId="7B1D3FE6" wp14:editId="4F89A488">
          <wp:simplePos x="0" y="0"/>
          <wp:positionH relativeFrom="page">
            <wp:posOffset>810260</wp:posOffset>
          </wp:positionH>
          <wp:positionV relativeFrom="page">
            <wp:posOffset>666115</wp:posOffset>
          </wp:positionV>
          <wp:extent cx="4708800" cy="900000"/>
          <wp:effectExtent l="0" t="0" r="317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rid-logo-pm-131x25mm.png"/>
                  <pic:cNvPicPr/>
                </pic:nvPicPr>
                <pic:blipFill>
                  <a:blip r:embed="rId1">
                    <a:extLst>
                      <a:ext uri="{28A0092B-C50C-407E-A947-70E740481C1C}">
                        <a14:useLocalDpi xmlns:a14="http://schemas.microsoft.com/office/drawing/2010/main" val="0"/>
                      </a:ext>
                    </a:extLst>
                  </a:blip>
                  <a:stretch>
                    <a:fillRect/>
                  </a:stretch>
                </pic:blipFill>
                <pic:spPr>
                  <a:xfrm>
                    <a:off x="0" y="0"/>
                    <a:ext cx="4708800" cy="900000"/>
                  </a:xfrm>
                  <a:prstGeom prst="rect">
                    <a:avLst/>
                  </a:prstGeom>
                </pic:spPr>
              </pic:pic>
            </a:graphicData>
          </a:graphic>
          <wp14:sizeRelH relativeFrom="margin">
            <wp14:pctWidth>0</wp14:pctWidth>
          </wp14:sizeRelH>
          <wp14:sizeRelV relativeFrom="margin">
            <wp14:pctHeight>0</wp14:pctHeight>
          </wp14:sizeRelV>
        </wp:anchor>
      </w:drawing>
    </w:r>
    <w:r w:rsidR="0023220E">
      <w:rPr>
        <w:b/>
        <w:sz w:val="32"/>
        <w:szCs w:val="32"/>
      </w:rPr>
      <w:drawing>
        <wp:anchor distT="0" distB="0" distL="114300" distR="114300" simplePos="0" relativeHeight="251662336" behindDoc="1" locked="0" layoutInCell="1" allowOverlap="1" wp14:anchorId="20ABBA1A" wp14:editId="74308185">
          <wp:simplePos x="0" y="0"/>
          <wp:positionH relativeFrom="page">
            <wp:posOffset>810260</wp:posOffset>
          </wp:positionH>
          <wp:positionV relativeFrom="page">
            <wp:posOffset>666115</wp:posOffset>
          </wp:positionV>
          <wp:extent cx="1461600" cy="90000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2">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20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5"/>
  </w:num>
  <w:num w:numId="13">
    <w:abstractNumId w:val="14"/>
  </w:num>
  <w:num w:numId="14">
    <w:abstractNumId w:val="11"/>
  </w:num>
  <w:num w:numId="15">
    <w:abstractNumId w:val="17"/>
  </w:num>
  <w:num w:numId="16">
    <w:abstractNumId w:val="1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33"/>
    <w:rsid w:val="00001C28"/>
    <w:rsid w:val="00001ED7"/>
    <w:rsid w:val="00007459"/>
    <w:rsid w:val="000225C9"/>
    <w:rsid w:val="00024EB3"/>
    <w:rsid w:val="00025054"/>
    <w:rsid w:val="00036648"/>
    <w:rsid w:val="000454A4"/>
    <w:rsid w:val="00047E57"/>
    <w:rsid w:val="00060661"/>
    <w:rsid w:val="0006324B"/>
    <w:rsid w:val="00063286"/>
    <w:rsid w:val="00083B68"/>
    <w:rsid w:val="00084555"/>
    <w:rsid w:val="00086556"/>
    <w:rsid w:val="0008758A"/>
    <w:rsid w:val="0009254B"/>
    <w:rsid w:val="00092F83"/>
    <w:rsid w:val="00096914"/>
    <w:rsid w:val="000A6B13"/>
    <w:rsid w:val="000B4D73"/>
    <w:rsid w:val="000C3DE3"/>
    <w:rsid w:val="000C7A72"/>
    <w:rsid w:val="000D1DD8"/>
    <w:rsid w:val="000E06AB"/>
    <w:rsid w:val="000F70A3"/>
    <w:rsid w:val="00100A57"/>
    <w:rsid w:val="001035C9"/>
    <w:rsid w:val="001100B1"/>
    <w:rsid w:val="00123E23"/>
    <w:rsid w:val="00123EA1"/>
    <w:rsid w:val="00124443"/>
    <w:rsid w:val="001247A7"/>
    <w:rsid w:val="00145615"/>
    <w:rsid w:val="00146CEA"/>
    <w:rsid w:val="001631E8"/>
    <w:rsid w:val="00165932"/>
    <w:rsid w:val="0017259E"/>
    <w:rsid w:val="00196518"/>
    <w:rsid w:val="001A60AC"/>
    <w:rsid w:val="001C27E1"/>
    <w:rsid w:val="001C28AA"/>
    <w:rsid w:val="001C4762"/>
    <w:rsid w:val="001C7509"/>
    <w:rsid w:val="001E75A0"/>
    <w:rsid w:val="001F1A7F"/>
    <w:rsid w:val="001F7C26"/>
    <w:rsid w:val="002072C7"/>
    <w:rsid w:val="00221C32"/>
    <w:rsid w:val="0023220E"/>
    <w:rsid w:val="0024351A"/>
    <w:rsid w:val="0024351E"/>
    <w:rsid w:val="00244A83"/>
    <w:rsid w:val="00247AA3"/>
    <w:rsid w:val="002671EB"/>
    <w:rsid w:val="00270340"/>
    <w:rsid w:val="00275DE9"/>
    <w:rsid w:val="0027787C"/>
    <w:rsid w:val="00277F0E"/>
    <w:rsid w:val="00287090"/>
    <w:rsid w:val="00290F07"/>
    <w:rsid w:val="002A1DF1"/>
    <w:rsid w:val="002B4A39"/>
    <w:rsid w:val="002B5F6A"/>
    <w:rsid w:val="002B6293"/>
    <w:rsid w:val="002B645E"/>
    <w:rsid w:val="002C10C6"/>
    <w:rsid w:val="002C12A0"/>
    <w:rsid w:val="002C515F"/>
    <w:rsid w:val="002D09D8"/>
    <w:rsid w:val="002D206A"/>
    <w:rsid w:val="002D2996"/>
    <w:rsid w:val="002E474C"/>
    <w:rsid w:val="002F36E4"/>
    <w:rsid w:val="002F4851"/>
    <w:rsid w:val="002F72D1"/>
    <w:rsid w:val="002F7CBE"/>
    <w:rsid w:val="00301998"/>
    <w:rsid w:val="0030679A"/>
    <w:rsid w:val="003067D4"/>
    <w:rsid w:val="00316EC0"/>
    <w:rsid w:val="003350B1"/>
    <w:rsid w:val="003500C6"/>
    <w:rsid w:val="003508E4"/>
    <w:rsid w:val="00367974"/>
    <w:rsid w:val="0037058F"/>
    <w:rsid w:val="00380845"/>
    <w:rsid w:val="00384C52"/>
    <w:rsid w:val="00393DA1"/>
    <w:rsid w:val="003A023D"/>
    <w:rsid w:val="003C0198"/>
    <w:rsid w:val="003D6E84"/>
    <w:rsid w:val="003D74B6"/>
    <w:rsid w:val="003E6D0E"/>
    <w:rsid w:val="003F733A"/>
    <w:rsid w:val="004016F5"/>
    <w:rsid w:val="00412CF9"/>
    <w:rsid w:val="004146D3"/>
    <w:rsid w:val="00415B1E"/>
    <w:rsid w:val="00420BDD"/>
    <w:rsid w:val="00422338"/>
    <w:rsid w:val="00441233"/>
    <w:rsid w:val="00444907"/>
    <w:rsid w:val="00452E65"/>
    <w:rsid w:val="004569E1"/>
    <w:rsid w:val="0048125C"/>
    <w:rsid w:val="004820F9"/>
    <w:rsid w:val="00482C1B"/>
    <w:rsid w:val="004845EF"/>
    <w:rsid w:val="0048585D"/>
    <w:rsid w:val="0049367A"/>
    <w:rsid w:val="004A5E45"/>
    <w:rsid w:val="004B4D87"/>
    <w:rsid w:val="004C520C"/>
    <w:rsid w:val="004C5624"/>
    <w:rsid w:val="004C5E53"/>
    <w:rsid w:val="004D1471"/>
    <w:rsid w:val="004E04B2"/>
    <w:rsid w:val="004E1DCE"/>
    <w:rsid w:val="004E22ED"/>
    <w:rsid w:val="004E3505"/>
    <w:rsid w:val="004E7837"/>
    <w:rsid w:val="004F0B24"/>
    <w:rsid w:val="004F105E"/>
    <w:rsid w:val="004F1444"/>
    <w:rsid w:val="004F3D20"/>
    <w:rsid w:val="004F45B4"/>
    <w:rsid w:val="004F76BB"/>
    <w:rsid w:val="004F7E28"/>
    <w:rsid w:val="00517CA3"/>
    <w:rsid w:val="005225EC"/>
    <w:rsid w:val="00552ADA"/>
    <w:rsid w:val="00574A34"/>
    <w:rsid w:val="0057548A"/>
    <w:rsid w:val="005814AB"/>
    <w:rsid w:val="00582643"/>
    <w:rsid w:val="00582C0E"/>
    <w:rsid w:val="00587C52"/>
    <w:rsid w:val="0059049D"/>
    <w:rsid w:val="005A119C"/>
    <w:rsid w:val="005A4238"/>
    <w:rsid w:val="005A73EC"/>
    <w:rsid w:val="005C2667"/>
    <w:rsid w:val="005C565E"/>
    <w:rsid w:val="005C6035"/>
    <w:rsid w:val="005D235F"/>
    <w:rsid w:val="005D25B0"/>
    <w:rsid w:val="005E799F"/>
    <w:rsid w:val="005F234C"/>
    <w:rsid w:val="005F2D43"/>
    <w:rsid w:val="00605C02"/>
    <w:rsid w:val="00606A25"/>
    <w:rsid w:val="00606A38"/>
    <w:rsid w:val="00623246"/>
    <w:rsid w:val="00627B47"/>
    <w:rsid w:val="00636014"/>
    <w:rsid w:val="00645F2F"/>
    <w:rsid w:val="00651EE8"/>
    <w:rsid w:val="00652A75"/>
    <w:rsid w:val="006651E2"/>
    <w:rsid w:val="00682054"/>
    <w:rsid w:val="00686DC2"/>
    <w:rsid w:val="0069372B"/>
    <w:rsid w:val="006A581A"/>
    <w:rsid w:val="006C7156"/>
    <w:rsid w:val="006D0E7C"/>
    <w:rsid w:val="006D1360"/>
    <w:rsid w:val="006D5A4D"/>
    <w:rsid w:val="006F3AB9"/>
    <w:rsid w:val="006F6CD6"/>
    <w:rsid w:val="00710E82"/>
    <w:rsid w:val="00717EDA"/>
    <w:rsid w:val="0072366D"/>
    <w:rsid w:val="00727718"/>
    <w:rsid w:val="00731495"/>
    <w:rsid w:val="00744FA6"/>
    <w:rsid w:val="00763004"/>
    <w:rsid w:val="00770879"/>
    <w:rsid w:val="00775D2E"/>
    <w:rsid w:val="007774E5"/>
    <w:rsid w:val="00777882"/>
    <w:rsid w:val="00784360"/>
    <w:rsid w:val="00787A97"/>
    <w:rsid w:val="00792A8C"/>
    <w:rsid w:val="007A1BE4"/>
    <w:rsid w:val="007A2C47"/>
    <w:rsid w:val="007A4CC6"/>
    <w:rsid w:val="007C1BD1"/>
    <w:rsid w:val="007C5A3C"/>
    <w:rsid w:val="007E025C"/>
    <w:rsid w:val="007E0A1C"/>
    <w:rsid w:val="007E7C76"/>
    <w:rsid w:val="007F1506"/>
    <w:rsid w:val="007F200A"/>
    <w:rsid w:val="00801F58"/>
    <w:rsid w:val="0081337B"/>
    <w:rsid w:val="00827065"/>
    <w:rsid w:val="008316CB"/>
    <w:rsid w:val="0083313E"/>
    <w:rsid w:val="00836723"/>
    <w:rsid w:val="00836B9A"/>
    <w:rsid w:val="00836F38"/>
    <w:rsid w:val="00840F0E"/>
    <w:rsid w:val="00846B20"/>
    <w:rsid w:val="00851FA1"/>
    <w:rsid w:val="00856552"/>
    <w:rsid w:val="00860A6B"/>
    <w:rsid w:val="00862322"/>
    <w:rsid w:val="008670E8"/>
    <w:rsid w:val="008676F5"/>
    <w:rsid w:val="00871743"/>
    <w:rsid w:val="0087526A"/>
    <w:rsid w:val="00885442"/>
    <w:rsid w:val="00895469"/>
    <w:rsid w:val="008A0D35"/>
    <w:rsid w:val="008A5F15"/>
    <w:rsid w:val="008B03E0"/>
    <w:rsid w:val="008B2F15"/>
    <w:rsid w:val="008B5864"/>
    <w:rsid w:val="008B7AFE"/>
    <w:rsid w:val="008C00D3"/>
    <w:rsid w:val="008D332B"/>
    <w:rsid w:val="008E7921"/>
    <w:rsid w:val="008F49C5"/>
    <w:rsid w:val="008F53A0"/>
    <w:rsid w:val="00904559"/>
    <w:rsid w:val="00906152"/>
    <w:rsid w:val="0090621C"/>
    <w:rsid w:val="00921A89"/>
    <w:rsid w:val="00922C30"/>
    <w:rsid w:val="00930DE8"/>
    <w:rsid w:val="00935881"/>
    <w:rsid w:val="0095160C"/>
    <w:rsid w:val="00955CA1"/>
    <w:rsid w:val="009560C1"/>
    <w:rsid w:val="00957F29"/>
    <w:rsid w:val="00966112"/>
    <w:rsid w:val="00971345"/>
    <w:rsid w:val="00972031"/>
    <w:rsid w:val="00974CAE"/>
    <w:rsid w:val="009752DC"/>
    <w:rsid w:val="0097547F"/>
    <w:rsid w:val="00977987"/>
    <w:rsid w:val="009779B4"/>
    <w:rsid w:val="009829E9"/>
    <w:rsid w:val="009A428F"/>
    <w:rsid w:val="009A5B39"/>
    <w:rsid w:val="009A7CDC"/>
    <w:rsid w:val="009C40DA"/>
    <w:rsid w:val="009C5F4B"/>
    <w:rsid w:val="009E5CE1"/>
    <w:rsid w:val="009E7843"/>
    <w:rsid w:val="009F2A69"/>
    <w:rsid w:val="00A16154"/>
    <w:rsid w:val="00A207B3"/>
    <w:rsid w:val="00A26C2B"/>
    <w:rsid w:val="00A30BD0"/>
    <w:rsid w:val="00A333FB"/>
    <w:rsid w:val="00A3644E"/>
    <w:rsid w:val="00A41C88"/>
    <w:rsid w:val="00A4663C"/>
    <w:rsid w:val="00A52DA2"/>
    <w:rsid w:val="00A60CE5"/>
    <w:rsid w:val="00A6231F"/>
    <w:rsid w:val="00A712B8"/>
    <w:rsid w:val="00A75C0C"/>
    <w:rsid w:val="00A81F2D"/>
    <w:rsid w:val="00AC51F9"/>
    <w:rsid w:val="00AE3848"/>
    <w:rsid w:val="00AF0606"/>
    <w:rsid w:val="00AF67B6"/>
    <w:rsid w:val="00B02A12"/>
    <w:rsid w:val="00B2025B"/>
    <w:rsid w:val="00B420BA"/>
    <w:rsid w:val="00B42C44"/>
    <w:rsid w:val="00B579A8"/>
    <w:rsid w:val="00B60259"/>
    <w:rsid w:val="00B811DE"/>
    <w:rsid w:val="00B82D41"/>
    <w:rsid w:val="00B83490"/>
    <w:rsid w:val="00B97707"/>
    <w:rsid w:val="00BA41A7"/>
    <w:rsid w:val="00BA584D"/>
    <w:rsid w:val="00BC1314"/>
    <w:rsid w:val="00BC2D7D"/>
    <w:rsid w:val="00BD1599"/>
    <w:rsid w:val="00BE05A6"/>
    <w:rsid w:val="00BE1628"/>
    <w:rsid w:val="00BE20BD"/>
    <w:rsid w:val="00BF2CEC"/>
    <w:rsid w:val="00BF30BC"/>
    <w:rsid w:val="00BF70B0"/>
    <w:rsid w:val="00BF7733"/>
    <w:rsid w:val="00C017A5"/>
    <w:rsid w:val="00C02B34"/>
    <w:rsid w:val="00C1380B"/>
    <w:rsid w:val="00C21FFE"/>
    <w:rsid w:val="00C2259A"/>
    <w:rsid w:val="00C242F2"/>
    <w:rsid w:val="00C251AD"/>
    <w:rsid w:val="00C310A2"/>
    <w:rsid w:val="00C33407"/>
    <w:rsid w:val="00C340FC"/>
    <w:rsid w:val="00C35730"/>
    <w:rsid w:val="00C4228E"/>
    <w:rsid w:val="00C4300F"/>
    <w:rsid w:val="00C57170"/>
    <w:rsid w:val="00C60F15"/>
    <w:rsid w:val="00C91E7D"/>
    <w:rsid w:val="00C930F0"/>
    <w:rsid w:val="00CA1B93"/>
    <w:rsid w:val="00CA586D"/>
    <w:rsid w:val="00CB2E9A"/>
    <w:rsid w:val="00CB3A53"/>
    <w:rsid w:val="00CD78C9"/>
    <w:rsid w:val="00CE4A18"/>
    <w:rsid w:val="00CF2E07"/>
    <w:rsid w:val="00CF3942"/>
    <w:rsid w:val="00D15893"/>
    <w:rsid w:val="00D2407C"/>
    <w:rsid w:val="00D4316D"/>
    <w:rsid w:val="00D4455C"/>
    <w:rsid w:val="00D46695"/>
    <w:rsid w:val="00D46DAB"/>
    <w:rsid w:val="00D50B3E"/>
    <w:rsid w:val="00D5776F"/>
    <w:rsid w:val="00D60C11"/>
    <w:rsid w:val="00D72A07"/>
    <w:rsid w:val="00D84239"/>
    <w:rsid w:val="00D853D3"/>
    <w:rsid w:val="00D95388"/>
    <w:rsid w:val="00DA1255"/>
    <w:rsid w:val="00DA3136"/>
    <w:rsid w:val="00DB3E3C"/>
    <w:rsid w:val="00DB53F9"/>
    <w:rsid w:val="00DD6C6C"/>
    <w:rsid w:val="00DD6EFA"/>
    <w:rsid w:val="00DE534A"/>
    <w:rsid w:val="00DF2318"/>
    <w:rsid w:val="00DF57E7"/>
    <w:rsid w:val="00E05BB2"/>
    <w:rsid w:val="00E05EF7"/>
    <w:rsid w:val="00E120CF"/>
    <w:rsid w:val="00E172A1"/>
    <w:rsid w:val="00E24CBC"/>
    <w:rsid w:val="00E35015"/>
    <w:rsid w:val="00E363F0"/>
    <w:rsid w:val="00E430EA"/>
    <w:rsid w:val="00E44B62"/>
    <w:rsid w:val="00E61419"/>
    <w:rsid w:val="00E62610"/>
    <w:rsid w:val="00E67401"/>
    <w:rsid w:val="00E81AF3"/>
    <w:rsid w:val="00E83929"/>
    <w:rsid w:val="00E91BB7"/>
    <w:rsid w:val="00E942DA"/>
    <w:rsid w:val="00E97290"/>
    <w:rsid w:val="00EA0B6B"/>
    <w:rsid w:val="00EA5380"/>
    <w:rsid w:val="00EB0A11"/>
    <w:rsid w:val="00EB0C3E"/>
    <w:rsid w:val="00EC012C"/>
    <w:rsid w:val="00EC2C4D"/>
    <w:rsid w:val="00EC2D98"/>
    <w:rsid w:val="00ED199C"/>
    <w:rsid w:val="00EF7EB3"/>
    <w:rsid w:val="00F02541"/>
    <w:rsid w:val="00F12195"/>
    <w:rsid w:val="00F4457A"/>
    <w:rsid w:val="00F52D1D"/>
    <w:rsid w:val="00F5602B"/>
    <w:rsid w:val="00F56769"/>
    <w:rsid w:val="00F66FEE"/>
    <w:rsid w:val="00F803A3"/>
    <w:rsid w:val="00F9461D"/>
    <w:rsid w:val="00F94E80"/>
    <w:rsid w:val="00F9656F"/>
    <w:rsid w:val="00FA151A"/>
    <w:rsid w:val="00FA5F5C"/>
    <w:rsid w:val="00FB316C"/>
    <w:rsid w:val="00FD0461"/>
    <w:rsid w:val="00FD1184"/>
    <w:rsid w:val="00FD5D8E"/>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B51E93"/>
  <w15:docId w15:val="{AF3960EC-449C-4D5E-BB02-2FB9681A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FD5D8E"/>
    <w:pPr>
      <w:spacing w:line="240" w:lineRule="atLeast"/>
      <w:jc w:val="both"/>
    </w:pPr>
    <w:rPr>
      <w:rFonts w:ascii="Arial" w:hAnsi="Arial"/>
      <w:noProof/>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651EE8"/>
    <w:pPr>
      <w:numPr>
        <w:numId w:val="1"/>
      </w:numPr>
      <w:tabs>
        <w:tab w:val="clear" w:pos="360"/>
        <w:tab w:val="left" w:pos="170"/>
        <w:tab w:val="left" w:pos="340"/>
        <w:tab w:val="left" w:pos="510"/>
      </w:tabs>
      <w:ind w:left="170" w:hanging="170"/>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EB0A11"/>
    <w:pPr>
      <w:spacing w:line="180" w:lineRule="atLeast"/>
    </w:pPr>
    <w:rPr>
      <w:sz w:val="13"/>
    </w:rPr>
  </w:style>
  <w:style w:type="paragraph" w:styleId="E-Mail-Signatur">
    <w:name w:val="E-mail Signature"/>
    <w:basedOn w:val="Standard"/>
    <w:semiHidden/>
    <w:rsid w:val="002D2996"/>
  </w:style>
  <w:style w:type="character" w:styleId="Fett">
    <w:name w:val="Strong"/>
    <w:qFormat/>
    <w:rsid w:val="00DA3136"/>
    <w:rPr>
      <w:rFonts w:ascii="Arial" w:hAnsi="Arial"/>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5A4238"/>
    <w:pPr>
      <w:spacing w:line="300" w:lineRule="atLeast"/>
      <w:outlineLvl w:val="0"/>
    </w:pPr>
    <w:rPr>
      <w:rFonts w:cs="Arial"/>
      <w:b/>
      <w:bCs/>
      <w:kern w:val="28"/>
      <w:sz w:val="24"/>
      <w:szCs w:val="32"/>
    </w:rPr>
  </w:style>
  <w:style w:type="paragraph" w:styleId="Umschlagabsenderadresse">
    <w:name w:val="envelope return"/>
    <w:basedOn w:val="Standard"/>
    <w:semiHidden/>
    <w:rsid w:val="002D2996"/>
    <w:rPr>
      <w:rFonts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Funotentext">
    <w:name w:val="footnote text"/>
    <w:basedOn w:val="Standard"/>
    <w:link w:val="FunotentextZchn"/>
    <w:unhideWhenUsed/>
    <w:rsid w:val="00CA1B93"/>
    <w:pPr>
      <w:tabs>
        <w:tab w:val="left" w:pos="142"/>
      </w:tabs>
      <w:spacing w:line="180" w:lineRule="atLeast"/>
    </w:pPr>
    <w:rPr>
      <w:sz w:val="13"/>
      <w:szCs w:val="20"/>
    </w:rPr>
  </w:style>
  <w:style w:type="character" w:customStyle="1" w:styleId="FunotentextZchn">
    <w:name w:val="Fußnotentext Zchn"/>
    <w:basedOn w:val="Absatz-Standardschriftart"/>
    <w:link w:val="Funotentext"/>
    <w:rsid w:val="00CA1B93"/>
    <w:rPr>
      <w:rFonts w:ascii="Arial" w:hAnsi="Arial"/>
      <w:noProof/>
      <w:sz w:val="13"/>
    </w:rPr>
  </w:style>
  <w:style w:type="paragraph" w:customStyle="1" w:styleId="Standard-klein">
    <w:name w:val="Standard - klein"/>
    <w:basedOn w:val="Standard"/>
    <w:qFormat/>
    <w:rsid w:val="003350B1"/>
    <w:pPr>
      <w:spacing w:line="210" w:lineRule="atLeast"/>
    </w:pPr>
    <w:rPr>
      <w:noProof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Evonik\LocalUserData\templates\office\e_industries\evonik_externer_brief_d%20(ind).dotm" TargetMode="External"/></Relationships>
</file>

<file path=word/theme/theme1.xml><?xml version="1.0" encoding="utf-8"?>
<a:theme xmlns:a="http://schemas.openxmlformats.org/drawingml/2006/main" name="madrid_190706">
  <a:themeElements>
    <a:clrScheme name="madrid">
      <a:dk1>
        <a:srgbClr val="000000"/>
      </a:dk1>
      <a:lt1>
        <a:srgbClr val="FFFFFF"/>
      </a:lt1>
      <a:dk2>
        <a:srgbClr val="E03C30"/>
      </a:dk2>
      <a:lt2>
        <a:srgbClr val="7F7E80"/>
      </a:lt2>
      <a:accent1>
        <a:srgbClr val="000000"/>
      </a:accent1>
      <a:accent2>
        <a:srgbClr val="007CB3"/>
      </a:accent2>
      <a:accent3>
        <a:srgbClr val="FEFFFF"/>
      </a:accent3>
      <a:accent4>
        <a:srgbClr val="FEFFFF"/>
      </a:accent4>
      <a:accent5>
        <a:srgbClr val="FEFFFF"/>
      </a:accent5>
      <a:accent6>
        <a:srgbClr val="FEFFFF"/>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drid_190706" id="{9F4D5E1A-7373-0D42-8A71-D508D3AD3709}" vid="{F6A68E3E-C4A0-984E-B236-9EF3E2F828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EE89-A9A2-4D4B-B780-F76A2AF4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evonik_externer_brief_d (ind)</Template>
  <TotalTime>0</TotalTime>
  <Pages>2</Pages>
  <Words>1001</Words>
  <Characters>6310</Characters>
  <Application>Microsoft Office Word</Application>
  <DocSecurity>0</DocSecurity>
  <PresentationFormat/>
  <Lines>52</Lines>
  <Paragraphs>14</Paragraphs>
  <ScaleCrop>false</ScaleCrop>
  <HeadingPairs>
    <vt:vector size="2" baseType="variant">
      <vt:variant>
        <vt:lpstr>Titel</vt:lpstr>
      </vt:variant>
      <vt:variant>
        <vt:i4>1</vt:i4>
      </vt:variant>
    </vt:vector>
  </HeadingPairs>
  <TitlesOfParts>
    <vt:vector size="1" baseType="lpstr">
      <vt:lpstr>Pressemitteilung deutsch, Stand: 190731</vt:lpstr>
    </vt:vector>
  </TitlesOfParts>
  <Manager/>
  <Company/>
  <LinksUpToDate>false</LinksUpToDate>
  <CharactersWithSpaces>7297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deutsch, Stand: 190731</dc:title>
  <dc:subject>Standard-Vorlagen</dc:subject>
  <dc:creator>Sandra Rinck</dc:creator>
  <cp:keywords>externer Brief</cp:keywords>
  <dc:description/>
  <cp:lastModifiedBy>Hoehn, Christina</cp:lastModifiedBy>
  <cp:revision>2</cp:revision>
  <cp:lastPrinted>2019-07-25T15:55:00Z</cp:lastPrinted>
  <dcterms:created xsi:type="dcterms:W3CDTF">2019-08-01T06:43:00Z</dcterms:created>
  <dcterms:modified xsi:type="dcterms:W3CDTF">2019-08-01T06:43:00Z</dcterms:modified>
  <cp:category/>
</cp:coreProperties>
</file>